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A9CC02" w14:textId="51D19661" w:rsidR="006B3022" w:rsidRPr="009E0459" w:rsidRDefault="006B3022" w:rsidP="00B07BBF">
      <w:pPr>
        <w:spacing w:after="0" w:line="240" w:lineRule="auto"/>
        <w:ind w:left="-113" w:right="-113"/>
        <w:rPr>
          <w:rFonts w:ascii="Aptos" w:hAnsi="Aptos" w:cs="Tahoma"/>
          <w:sz w:val="20"/>
          <w:szCs w:val="20"/>
        </w:rPr>
      </w:pPr>
      <w:r w:rsidRPr="009E0459">
        <w:rPr>
          <w:rFonts w:ascii="Aptos" w:hAnsi="Aptos" w:cs="Tahoma"/>
          <w:sz w:val="20"/>
          <w:szCs w:val="20"/>
        </w:rPr>
        <w:t xml:space="preserve">01º dia </w:t>
      </w:r>
      <w:r w:rsidR="00487900" w:rsidRPr="009E0459">
        <w:rPr>
          <w:rFonts w:ascii="Aptos" w:hAnsi="Aptos" w:cs="Tahoma"/>
          <w:b/>
          <w:sz w:val="20"/>
          <w:szCs w:val="20"/>
        </w:rPr>
        <w:t>08</w:t>
      </w:r>
      <w:r w:rsidRPr="009E0459">
        <w:rPr>
          <w:rFonts w:ascii="Aptos" w:hAnsi="Aptos" w:cs="Tahoma"/>
          <w:b/>
          <w:sz w:val="20"/>
          <w:szCs w:val="20"/>
        </w:rPr>
        <w:t xml:space="preserve"> </w:t>
      </w:r>
      <w:proofErr w:type="spellStart"/>
      <w:r w:rsidR="00340371" w:rsidRPr="009E0459">
        <w:rPr>
          <w:rFonts w:ascii="Aptos" w:hAnsi="Aptos" w:cs="Tahoma"/>
          <w:b/>
          <w:sz w:val="20"/>
          <w:szCs w:val="20"/>
        </w:rPr>
        <w:t>ju</w:t>
      </w:r>
      <w:r w:rsidR="00487900" w:rsidRPr="009E0459">
        <w:rPr>
          <w:rFonts w:ascii="Aptos" w:hAnsi="Aptos" w:cs="Tahoma"/>
          <w:b/>
          <w:sz w:val="20"/>
          <w:szCs w:val="20"/>
        </w:rPr>
        <w:t>n</w:t>
      </w:r>
      <w:proofErr w:type="spellEnd"/>
      <w:r w:rsidRPr="009E0459">
        <w:rPr>
          <w:rFonts w:ascii="Aptos" w:hAnsi="Aptos" w:cs="Tahoma"/>
          <w:sz w:val="20"/>
          <w:szCs w:val="20"/>
        </w:rPr>
        <w:t xml:space="preserve"> </w:t>
      </w:r>
      <w:r w:rsidR="00487900" w:rsidRPr="009E0459">
        <w:rPr>
          <w:rFonts w:ascii="Aptos" w:hAnsi="Aptos" w:cs="Tahoma"/>
          <w:sz w:val="20"/>
          <w:szCs w:val="20"/>
        </w:rPr>
        <w:t>ter</w:t>
      </w:r>
      <w:proofErr w:type="gramStart"/>
      <w:r w:rsidR="00EB0A86" w:rsidRPr="009E0459">
        <w:rPr>
          <w:rFonts w:ascii="Aptos" w:hAnsi="Aptos" w:cs="Tahoma"/>
          <w:sz w:val="20"/>
          <w:szCs w:val="20"/>
        </w:rPr>
        <w:tab/>
      </w:r>
      <w:r w:rsidRPr="009E0459">
        <w:rPr>
          <w:rFonts w:ascii="Aptos" w:hAnsi="Aptos" w:cs="Tahoma"/>
          <w:sz w:val="20"/>
          <w:szCs w:val="20"/>
        </w:rPr>
        <w:t xml:space="preserve">  </w:t>
      </w:r>
      <w:r w:rsidRPr="009E0459">
        <w:rPr>
          <w:rFonts w:ascii="Aptos" w:hAnsi="Aptos" w:cs="Tahoma"/>
          <w:b/>
          <w:sz w:val="20"/>
          <w:szCs w:val="20"/>
        </w:rPr>
        <w:t>São</w:t>
      </w:r>
      <w:proofErr w:type="gramEnd"/>
      <w:r w:rsidRPr="009E0459">
        <w:rPr>
          <w:rFonts w:ascii="Aptos" w:hAnsi="Aptos" w:cs="Tahoma"/>
          <w:b/>
          <w:sz w:val="20"/>
          <w:szCs w:val="20"/>
        </w:rPr>
        <w:t xml:space="preserve"> Paulo / </w:t>
      </w:r>
      <w:proofErr w:type="gramStart"/>
      <w:r w:rsidRPr="009E0459">
        <w:rPr>
          <w:rFonts w:ascii="Aptos" w:hAnsi="Aptos" w:cs="Tahoma"/>
          <w:b/>
          <w:sz w:val="20"/>
          <w:szCs w:val="20"/>
        </w:rPr>
        <w:t xml:space="preserve">Mexico </w:t>
      </w:r>
      <w:r w:rsidR="00D80638" w:rsidRPr="009E0459">
        <w:rPr>
          <w:rFonts w:ascii="Aptos" w:hAnsi="Aptos" w:cs="Tahoma"/>
          <w:b/>
          <w:sz w:val="20"/>
          <w:szCs w:val="20"/>
        </w:rPr>
        <w:t xml:space="preserve"> /</w:t>
      </w:r>
      <w:proofErr w:type="gramEnd"/>
      <w:r w:rsidR="00D80638" w:rsidRPr="009E0459">
        <w:rPr>
          <w:rFonts w:ascii="Aptos" w:hAnsi="Aptos" w:cs="Tahoma"/>
          <w:b/>
          <w:sz w:val="20"/>
          <w:szCs w:val="20"/>
        </w:rPr>
        <w:t xml:space="preserve"> Puebla</w:t>
      </w:r>
    </w:p>
    <w:p w14:paraId="1F043F45" w14:textId="10A5C19C" w:rsidR="006B3022" w:rsidRPr="009E0459" w:rsidRDefault="006B3022" w:rsidP="00B07BBF">
      <w:pPr>
        <w:spacing w:after="0" w:line="240" w:lineRule="auto"/>
        <w:ind w:left="-113" w:right="-113"/>
        <w:jc w:val="both"/>
        <w:rPr>
          <w:rFonts w:cstheme="minorHAnsi"/>
          <w:color w:val="000000"/>
          <w:sz w:val="20"/>
          <w:szCs w:val="20"/>
        </w:rPr>
      </w:pPr>
      <w:r w:rsidRPr="009E0459">
        <w:rPr>
          <w:rFonts w:cstheme="minorHAnsi"/>
          <w:color w:val="000000"/>
          <w:sz w:val="20"/>
          <w:szCs w:val="20"/>
        </w:rPr>
        <w:t>Apresentação no aeroporto internacional de Guarulhos e embarque com destino ao México. Chegada, recepção</w:t>
      </w:r>
      <w:r w:rsidR="005D0EBF" w:rsidRPr="009E0459">
        <w:rPr>
          <w:rFonts w:cstheme="minorHAnsi"/>
          <w:color w:val="000000"/>
          <w:sz w:val="20"/>
          <w:szCs w:val="20"/>
        </w:rPr>
        <w:t xml:space="preserve"> e</w:t>
      </w:r>
      <w:r w:rsidRPr="009E0459">
        <w:rPr>
          <w:rFonts w:cstheme="minorHAnsi"/>
          <w:color w:val="000000"/>
          <w:sz w:val="20"/>
          <w:szCs w:val="20"/>
        </w:rPr>
        <w:t xml:space="preserve"> traslado </w:t>
      </w:r>
      <w:r w:rsidR="005D0EBF" w:rsidRPr="009E0459">
        <w:rPr>
          <w:rFonts w:cstheme="minorHAnsi"/>
          <w:color w:val="000000"/>
          <w:sz w:val="20"/>
          <w:szCs w:val="20"/>
        </w:rPr>
        <w:t xml:space="preserve">com destino a </w:t>
      </w:r>
      <w:proofErr w:type="spellStart"/>
      <w:r w:rsidR="005D0EBF" w:rsidRPr="009E0459">
        <w:rPr>
          <w:rFonts w:cstheme="minorHAnsi"/>
          <w:color w:val="000000"/>
          <w:sz w:val="20"/>
          <w:szCs w:val="20"/>
        </w:rPr>
        <w:t>Puebla.A</w:t>
      </w:r>
      <w:r w:rsidRPr="009E0459">
        <w:rPr>
          <w:rFonts w:cstheme="minorHAnsi"/>
          <w:color w:val="000000"/>
          <w:sz w:val="20"/>
          <w:szCs w:val="20"/>
        </w:rPr>
        <w:t>comodação</w:t>
      </w:r>
      <w:proofErr w:type="spellEnd"/>
      <w:r w:rsidRPr="009E0459">
        <w:rPr>
          <w:rFonts w:cstheme="minorHAnsi"/>
          <w:color w:val="000000"/>
          <w:sz w:val="20"/>
          <w:szCs w:val="20"/>
        </w:rPr>
        <w:t>.</w:t>
      </w:r>
      <w:r w:rsidR="005D0EBF" w:rsidRPr="009E0459">
        <w:rPr>
          <w:rFonts w:cstheme="minorHAnsi"/>
          <w:color w:val="000000"/>
          <w:sz w:val="20"/>
          <w:szCs w:val="20"/>
        </w:rPr>
        <w:t xml:space="preserve"> </w:t>
      </w:r>
      <w:r w:rsidR="005D0EBF" w:rsidRPr="009E0459">
        <w:rPr>
          <w:rFonts w:cstheme="minorHAnsi"/>
          <w:b/>
          <w:bCs/>
          <w:color w:val="000000"/>
          <w:sz w:val="20"/>
          <w:szCs w:val="20"/>
        </w:rPr>
        <w:t>Jantar.</w:t>
      </w:r>
    </w:p>
    <w:p w14:paraId="00FC0C0B" w14:textId="77777777" w:rsidR="006B3022" w:rsidRPr="009E0459" w:rsidRDefault="006B3022" w:rsidP="00B07BBF">
      <w:pPr>
        <w:spacing w:after="0" w:line="240" w:lineRule="auto"/>
        <w:ind w:left="-113" w:right="-113"/>
        <w:rPr>
          <w:rFonts w:ascii="Aptos" w:hAnsi="Aptos"/>
          <w:sz w:val="12"/>
          <w:szCs w:val="12"/>
        </w:rPr>
      </w:pPr>
    </w:p>
    <w:p w14:paraId="25B1C143" w14:textId="54EDACAB" w:rsidR="00D80638" w:rsidRPr="009E0459" w:rsidRDefault="00D80638" w:rsidP="00D80638">
      <w:pPr>
        <w:spacing w:after="0" w:line="240" w:lineRule="auto"/>
        <w:ind w:left="-113" w:right="-113"/>
        <w:jc w:val="both"/>
        <w:rPr>
          <w:rFonts w:ascii="Aptos" w:hAnsi="Aptos" w:cs="Tahoma"/>
          <w:b/>
          <w:sz w:val="20"/>
          <w:szCs w:val="20"/>
        </w:rPr>
      </w:pPr>
      <w:r w:rsidRPr="009E0459">
        <w:rPr>
          <w:rFonts w:ascii="Aptos" w:hAnsi="Aptos" w:cs="Tahoma"/>
          <w:sz w:val="20"/>
          <w:szCs w:val="20"/>
        </w:rPr>
        <w:t xml:space="preserve">02º dia </w:t>
      </w:r>
      <w:r w:rsidR="009E0459">
        <w:rPr>
          <w:rFonts w:ascii="Aptos" w:hAnsi="Aptos" w:cs="Tahoma"/>
          <w:b/>
          <w:sz w:val="20"/>
          <w:szCs w:val="20"/>
        </w:rPr>
        <w:t>09</w:t>
      </w:r>
      <w:r w:rsidRPr="009E0459">
        <w:rPr>
          <w:rFonts w:ascii="Aptos" w:hAnsi="Aptos" w:cs="Tahoma"/>
          <w:b/>
          <w:sz w:val="20"/>
          <w:szCs w:val="20"/>
        </w:rPr>
        <w:t xml:space="preserve"> </w:t>
      </w:r>
      <w:proofErr w:type="spellStart"/>
      <w:r w:rsidRPr="009E0459">
        <w:rPr>
          <w:rFonts w:ascii="Aptos" w:hAnsi="Aptos" w:cs="Tahoma"/>
          <w:b/>
          <w:sz w:val="20"/>
          <w:szCs w:val="20"/>
        </w:rPr>
        <w:t>jun</w:t>
      </w:r>
      <w:proofErr w:type="spellEnd"/>
      <w:r w:rsidRPr="009E0459">
        <w:rPr>
          <w:rFonts w:ascii="Aptos" w:hAnsi="Aptos" w:cs="Tahoma"/>
          <w:sz w:val="20"/>
          <w:szCs w:val="20"/>
        </w:rPr>
        <w:t xml:space="preserve"> </w:t>
      </w:r>
      <w:proofErr w:type="spellStart"/>
      <w:r w:rsidR="009E0459">
        <w:rPr>
          <w:rFonts w:ascii="Aptos" w:hAnsi="Aptos" w:cs="Tahoma"/>
          <w:sz w:val="20"/>
          <w:szCs w:val="20"/>
        </w:rPr>
        <w:t>qua</w:t>
      </w:r>
      <w:proofErr w:type="spellEnd"/>
      <w:r w:rsidRPr="009E0459">
        <w:rPr>
          <w:rFonts w:ascii="Aptos" w:hAnsi="Aptos" w:cs="Tahoma"/>
          <w:sz w:val="20"/>
          <w:szCs w:val="20"/>
        </w:rPr>
        <w:tab/>
        <w:t xml:space="preserve">   </w:t>
      </w:r>
      <w:r w:rsidRPr="009E0459">
        <w:rPr>
          <w:rFonts w:ascii="Aptos" w:hAnsi="Aptos" w:cs="Tahoma"/>
          <w:b/>
          <w:sz w:val="20"/>
          <w:szCs w:val="20"/>
        </w:rPr>
        <w:t xml:space="preserve"> Puebla / </w:t>
      </w:r>
      <w:proofErr w:type="spellStart"/>
      <w:r w:rsidRPr="009E0459">
        <w:rPr>
          <w:rFonts w:ascii="Aptos" w:hAnsi="Aptos" w:cs="Tahoma"/>
          <w:b/>
          <w:sz w:val="20"/>
          <w:szCs w:val="20"/>
        </w:rPr>
        <w:t>Cholula</w:t>
      </w:r>
      <w:proofErr w:type="spellEnd"/>
      <w:r w:rsidRPr="009E0459">
        <w:rPr>
          <w:rFonts w:ascii="Aptos" w:hAnsi="Aptos" w:cs="Tahoma"/>
          <w:b/>
          <w:sz w:val="20"/>
          <w:szCs w:val="20"/>
        </w:rPr>
        <w:t xml:space="preserve"> / </w:t>
      </w:r>
      <w:proofErr w:type="spellStart"/>
      <w:r w:rsidRPr="009E0459">
        <w:rPr>
          <w:rFonts w:ascii="Aptos" w:hAnsi="Aptos" w:cs="Tahoma"/>
          <w:b/>
          <w:sz w:val="20"/>
          <w:szCs w:val="20"/>
        </w:rPr>
        <w:t>Tonantz</w:t>
      </w:r>
      <w:r w:rsidR="005D0EBF" w:rsidRPr="009E0459">
        <w:rPr>
          <w:rFonts w:ascii="Aptos" w:hAnsi="Aptos" w:cs="Tahoma"/>
          <w:b/>
          <w:sz w:val="20"/>
          <w:szCs w:val="20"/>
        </w:rPr>
        <w:t>i</w:t>
      </w:r>
      <w:r w:rsidRPr="009E0459">
        <w:rPr>
          <w:rFonts w:ascii="Aptos" w:hAnsi="Aptos" w:cs="Tahoma"/>
          <w:b/>
          <w:sz w:val="20"/>
          <w:szCs w:val="20"/>
        </w:rPr>
        <w:t>ntla</w:t>
      </w:r>
      <w:proofErr w:type="spellEnd"/>
      <w:r w:rsidRPr="009E0459">
        <w:rPr>
          <w:rFonts w:ascii="Aptos" w:hAnsi="Aptos" w:cs="Tahoma"/>
          <w:b/>
          <w:sz w:val="20"/>
          <w:szCs w:val="20"/>
        </w:rPr>
        <w:t xml:space="preserve"> / </w:t>
      </w:r>
      <w:r w:rsidR="005D0EBF" w:rsidRPr="009E0459">
        <w:rPr>
          <w:rFonts w:ascii="Aptos" w:hAnsi="Aptos" w:cs="Tahoma"/>
          <w:b/>
          <w:sz w:val="20"/>
          <w:szCs w:val="20"/>
        </w:rPr>
        <w:t>México</w:t>
      </w:r>
      <w:r w:rsidRPr="009E0459">
        <w:rPr>
          <w:rFonts w:ascii="Aptos" w:hAnsi="Aptos" w:cs="Tahoma"/>
          <w:b/>
          <w:sz w:val="20"/>
          <w:szCs w:val="20"/>
        </w:rPr>
        <w:t xml:space="preserve"> </w:t>
      </w:r>
    </w:p>
    <w:p w14:paraId="29CEA475" w14:textId="3D06089E" w:rsidR="00D80638" w:rsidRPr="009E0459" w:rsidRDefault="00D80638" w:rsidP="00D80638">
      <w:pPr>
        <w:spacing w:after="0" w:line="240" w:lineRule="auto"/>
        <w:ind w:left="-113" w:right="-113"/>
        <w:jc w:val="both"/>
        <w:rPr>
          <w:rFonts w:cstheme="minorHAnsi"/>
          <w:b/>
          <w:sz w:val="20"/>
          <w:szCs w:val="20"/>
        </w:rPr>
      </w:pPr>
      <w:r w:rsidRPr="009E0459">
        <w:rPr>
          <w:rFonts w:cstheme="minorHAnsi"/>
          <w:b/>
          <w:bCs/>
          <w:sz w:val="20"/>
          <w:szCs w:val="20"/>
        </w:rPr>
        <w:t>Café da manhã.</w:t>
      </w:r>
      <w:r w:rsidRPr="009E0459">
        <w:rPr>
          <w:rFonts w:cstheme="minorHAnsi"/>
          <w:sz w:val="20"/>
          <w:szCs w:val="20"/>
        </w:rPr>
        <w:t xml:space="preserve"> Saida em direção </w:t>
      </w:r>
      <w:proofErr w:type="spellStart"/>
      <w:r w:rsidRPr="009E0459">
        <w:rPr>
          <w:rFonts w:cstheme="minorHAnsi"/>
          <w:sz w:val="20"/>
          <w:szCs w:val="20"/>
        </w:rPr>
        <w:t>á</w:t>
      </w:r>
      <w:proofErr w:type="spellEnd"/>
      <w:r w:rsidRPr="009E0459">
        <w:rPr>
          <w:rFonts w:cstheme="minorHAnsi"/>
          <w:sz w:val="20"/>
          <w:szCs w:val="20"/>
        </w:rPr>
        <w:t xml:space="preserve"> cidade e Puebla, visita a Zona Arqueológica de</w:t>
      </w:r>
      <w:r w:rsidRPr="009E0459">
        <w:rPr>
          <w:rFonts w:cstheme="minorHAnsi"/>
          <w:b/>
          <w:bCs/>
          <w:sz w:val="20"/>
          <w:szCs w:val="20"/>
        </w:rPr>
        <w:t xml:space="preserve"> </w:t>
      </w:r>
      <w:proofErr w:type="spellStart"/>
      <w:r w:rsidRPr="009E0459">
        <w:rPr>
          <w:rFonts w:cstheme="minorHAnsi"/>
          <w:b/>
          <w:bCs/>
          <w:sz w:val="20"/>
          <w:szCs w:val="20"/>
        </w:rPr>
        <w:t>Cholula</w:t>
      </w:r>
      <w:proofErr w:type="spellEnd"/>
      <w:r w:rsidRPr="009E0459">
        <w:rPr>
          <w:rFonts w:cstheme="minorHAnsi"/>
          <w:sz w:val="20"/>
          <w:szCs w:val="20"/>
        </w:rPr>
        <w:t xml:space="preserve">, ao </w:t>
      </w:r>
      <w:proofErr w:type="spellStart"/>
      <w:r w:rsidRPr="009E0459">
        <w:rPr>
          <w:rFonts w:cstheme="minorHAnsi"/>
          <w:sz w:val="20"/>
          <w:szCs w:val="20"/>
        </w:rPr>
        <w:t>ex-Convento</w:t>
      </w:r>
      <w:proofErr w:type="spellEnd"/>
      <w:r w:rsidRPr="009E0459">
        <w:rPr>
          <w:rFonts w:cstheme="minorHAnsi"/>
          <w:sz w:val="20"/>
          <w:szCs w:val="20"/>
        </w:rPr>
        <w:t xml:space="preserve"> de Santa Mônica, à </w:t>
      </w:r>
      <w:r w:rsidRPr="009E0459">
        <w:rPr>
          <w:rFonts w:cstheme="minorHAnsi"/>
          <w:b/>
          <w:bCs/>
          <w:sz w:val="20"/>
          <w:szCs w:val="20"/>
        </w:rPr>
        <w:t>Capela do Rosário</w:t>
      </w:r>
      <w:r w:rsidRPr="009E0459">
        <w:rPr>
          <w:rFonts w:cstheme="minorHAnsi"/>
          <w:sz w:val="20"/>
          <w:szCs w:val="20"/>
        </w:rPr>
        <w:t xml:space="preserve">, à Catedral e à Fonte na Praça Central da Cidade. Continuação até o vilarejo de </w:t>
      </w:r>
      <w:proofErr w:type="spellStart"/>
      <w:r w:rsidRPr="009E0459">
        <w:rPr>
          <w:rFonts w:cstheme="minorHAnsi"/>
          <w:sz w:val="20"/>
          <w:szCs w:val="20"/>
        </w:rPr>
        <w:t>Tonantzontla</w:t>
      </w:r>
      <w:proofErr w:type="spellEnd"/>
      <w:r w:rsidRPr="009E0459">
        <w:rPr>
          <w:rFonts w:cstheme="minorHAnsi"/>
          <w:sz w:val="20"/>
          <w:szCs w:val="20"/>
        </w:rPr>
        <w:t xml:space="preserve"> onde visitaremos a </w:t>
      </w:r>
      <w:r w:rsidRPr="009E0459">
        <w:rPr>
          <w:rFonts w:cstheme="minorHAnsi"/>
          <w:b/>
          <w:bCs/>
          <w:sz w:val="20"/>
          <w:szCs w:val="20"/>
        </w:rPr>
        <w:t xml:space="preserve">igreja de Santa Maria </w:t>
      </w:r>
      <w:proofErr w:type="spellStart"/>
      <w:r w:rsidRPr="009E0459">
        <w:rPr>
          <w:rFonts w:cstheme="minorHAnsi"/>
          <w:b/>
          <w:bCs/>
          <w:sz w:val="20"/>
          <w:szCs w:val="20"/>
        </w:rPr>
        <w:t>Tonantzontla</w:t>
      </w:r>
      <w:proofErr w:type="spellEnd"/>
      <w:r w:rsidRPr="009E0459">
        <w:rPr>
          <w:rFonts w:cstheme="minorHAnsi"/>
          <w:b/>
          <w:bCs/>
          <w:sz w:val="20"/>
          <w:szCs w:val="20"/>
        </w:rPr>
        <w:t>.</w:t>
      </w:r>
      <w:r w:rsidRPr="009E0459">
        <w:rPr>
          <w:rFonts w:cstheme="minorHAnsi"/>
          <w:sz w:val="20"/>
          <w:szCs w:val="20"/>
        </w:rPr>
        <w:t xml:space="preserve"> Seguiremos até Puebla, visita ao centro histórico, declarado Patrimonio da Humanidade pela UNESCO, Praça Principal, </w:t>
      </w:r>
      <w:r w:rsidRPr="009E0459">
        <w:rPr>
          <w:rFonts w:cstheme="minorHAnsi"/>
          <w:b/>
          <w:bCs/>
          <w:sz w:val="20"/>
          <w:szCs w:val="20"/>
        </w:rPr>
        <w:t>Catedral e Igreja Santo Domingo</w:t>
      </w:r>
      <w:r w:rsidRPr="009E0459">
        <w:rPr>
          <w:rFonts w:cstheme="minorHAnsi"/>
          <w:sz w:val="20"/>
          <w:szCs w:val="20"/>
        </w:rPr>
        <w:t xml:space="preserve">. Tempo livre para visitar o Mercado de Artesanato El </w:t>
      </w:r>
      <w:proofErr w:type="spellStart"/>
      <w:r w:rsidRPr="009E0459">
        <w:rPr>
          <w:rFonts w:cstheme="minorHAnsi"/>
          <w:sz w:val="20"/>
          <w:szCs w:val="20"/>
        </w:rPr>
        <w:t>Parián</w:t>
      </w:r>
      <w:proofErr w:type="spellEnd"/>
      <w:r w:rsidRPr="009E0459">
        <w:rPr>
          <w:rFonts w:cstheme="minorHAnsi"/>
          <w:sz w:val="20"/>
          <w:szCs w:val="20"/>
        </w:rPr>
        <w:t xml:space="preserve">. Acomodação. </w:t>
      </w:r>
      <w:r w:rsidRPr="009E0459">
        <w:rPr>
          <w:rFonts w:cstheme="minorHAnsi"/>
          <w:b/>
          <w:sz w:val="20"/>
          <w:szCs w:val="20"/>
        </w:rPr>
        <w:t>Jantar.</w:t>
      </w:r>
    </w:p>
    <w:p w14:paraId="3139D6BC" w14:textId="77777777" w:rsidR="00D80638" w:rsidRPr="009E0459" w:rsidRDefault="00D80638" w:rsidP="00D80638">
      <w:pPr>
        <w:spacing w:after="0" w:line="240" w:lineRule="auto"/>
        <w:ind w:left="-113" w:right="-113"/>
        <w:jc w:val="both"/>
        <w:rPr>
          <w:rFonts w:cstheme="minorHAnsi"/>
          <w:b/>
          <w:sz w:val="12"/>
          <w:szCs w:val="12"/>
        </w:rPr>
      </w:pPr>
    </w:p>
    <w:p w14:paraId="3966F5C1" w14:textId="5B1E6B36" w:rsidR="00D80638" w:rsidRPr="009E0459" w:rsidRDefault="00D80638" w:rsidP="00D80638">
      <w:pPr>
        <w:spacing w:after="0" w:line="240" w:lineRule="auto"/>
        <w:ind w:left="-113" w:right="-113"/>
        <w:rPr>
          <w:rFonts w:ascii="Aptos" w:hAnsi="Aptos" w:cs="Tahoma"/>
          <w:b/>
          <w:sz w:val="20"/>
          <w:szCs w:val="20"/>
        </w:rPr>
      </w:pPr>
      <w:r w:rsidRPr="009E0459">
        <w:rPr>
          <w:rFonts w:ascii="Aptos" w:hAnsi="Aptos" w:cs="Tahoma"/>
          <w:sz w:val="20"/>
          <w:szCs w:val="20"/>
        </w:rPr>
        <w:t xml:space="preserve">03º dia </w:t>
      </w:r>
      <w:r w:rsidRPr="009E0459">
        <w:rPr>
          <w:rFonts w:ascii="Aptos" w:hAnsi="Aptos" w:cs="Tahoma"/>
          <w:b/>
          <w:sz w:val="20"/>
          <w:szCs w:val="20"/>
        </w:rPr>
        <w:t xml:space="preserve">10 </w:t>
      </w:r>
      <w:proofErr w:type="spellStart"/>
      <w:r w:rsidRPr="009E0459">
        <w:rPr>
          <w:rFonts w:ascii="Aptos" w:hAnsi="Aptos" w:cs="Tahoma"/>
          <w:b/>
          <w:sz w:val="20"/>
          <w:szCs w:val="20"/>
        </w:rPr>
        <w:t>jun</w:t>
      </w:r>
      <w:proofErr w:type="spellEnd"/>
      <w:r w:rsidRPr="009E0459">
        <w:rPr>
          <w:rFonts w:ascii="Aptos" w:hAnsi="Aptos" w:cs="Tahoma"/>
          <w:sz w:val="20"/>
          <w:szCs w:val="20"/>
        </w:rPr>
        <w:t xml:space="preserve"> </w:t>
      </w:r>
      <w:proofErr w:type="spellStart"/>
      <w:r w:rsidRPr="009E0459">
        <w:rPr>
          <w:rFonts w:ascii="Aptos" w:hAnsi="Aptos" w:cs="Tahoma"/>
          <w:sz w:val="20"/>
          <w:szCs w:val="20"/>
        </w:rPr>
        <w:t>qui</w:t>
      </w:r>
      <w:proofErr w:type="spellEnd"/>
      <w:r w:rsidRPr="009E0459">
        <w:rPr>
          <w:rFonts w:ascii="Aptos" w:hAnsi="Aptos" w:cs="Tahoma"/>
          <w:sz w:val="20"/>
          <w:szCs w:val="20"/>
        </w:rPr>
        <w:t xml:space="preserve">    </w:t>
      </w:r>
      <w:r w:rsidRPr="009E0459">
        <w:rPr>
          <w:rFonts w:ascii="Aptos" w:hAnsi="Aptos" w:cs="Tahoma"/>
          <w:b/>
          <w:sz w:val="20"/>
          <w:szCs w:val="20"/>
        </w:rPr>
        <w:t xml:space="preserve"> México / </w:t>
      </w:r>
      <w:proofErr w:type="spellStart"/>
      <w:r w:rsidRPr="009E0459">
        <w:rPr>
          <w:rFonts w:ascii="Aptos" w:hAnsi="Aptos" w:cs="Tahoma"/>
          <w:b/>
          <w:sz w:val="20"/>
          <w:szCs w:val="20"/>
        </w:rPr>
        <w:t>Tlatelolco</w:t>
      </w:r>
      <w:proofErr w:type="spellEnd"/>
      <w:r w:rsidRPr="009E0459">
        <w:rPr>
          <w:rFonts w:ascii="Aptos" w:hAnsi="Aptos" w:cs="Tahoma"/>
          <w:b/>
          <w:sz w:val="20"/>
          <w:szCs w:val="20"/>
        </w:rPr>
        <w:t xml:space="preserve"> / Teotihuacán / </w:t>
      </w:r>
      <w:r w:rsidR="005D0EBF" w:rsidRPr="009E0459">
        <w:rPr>
          <w:rFonts w:ascii="Aptos" w:hAnsi="Aptos" w:cs="Tahoma"/>
          <w:b/>
          <w:sz w:val="20"/>
          <w:szCs w:val="20"/>
        </w:rPr>
        <w:t>México</w:t>
      </w:r>
    </w:p>
    <w:p w14:paraId="0D9821B4" w14:textId="29898C02" w:rsidR="00D80638" w:rsidRPr="009E0459" w:rsidRDefault="00D80638" w:rsidP="00D80638">
      <w:pPr>
        <w:spacing w:after="0" w:line="240" w:lineRule="auto"/>
        <w:ind w:left="-113" w:right="-113"/>
        <w:jc w:val="both"/>
        <w:rPr>
          <w:rFonts w:cstheme="minorHAnsi"/>
          <w:sz w:val="20"/>
          <w:szCs w:val="20"/>
        </w:rPr>
      </w:pPr>
      <w:r w:rsidRPr="009E0459">
        <w:rPr>
          <w:rFonts w:cstheme="minorHAnsi"/>
          <w:b/>
          <w:bCs/>
          <w:sz w:val="20"/>
          <w:szCs w:val="20"/>
        </w:rPr>
        <w:t>Café da manhã</w:t>
      </w:r>
      <w:r w:rsidRPr="009E0459">
        <w:rPr>
          <w:rFonts w:cstheme="minorHAnsi"/>
          <w:sz w:val="20"/>
          <w:szCs w:val="20"/>
        </w:rPr>
        <w:t xml:space="preserve">. Saída em direção </w:t>
      </w:r>
      <w:proofErr w:type="gramStart"/>
      <w:r w:rsidRPr="009E0459">
        <w:rPr>
          <w:rFonts w:cstheme="minorHAnsi"/>
          <w:sz w:val="20"/>
          <w:szCs w:val="20"/>
        </w:rPr>
        <w:t xml:space="preserve">a </w:t>
      </w:r>
      <w:r w:rsidRPr="009E0459">
        <w:rPr>
          <w:rFonts w:cstheme="minorHAnsi"/>
          <w:bCs/>
          <w:sz w:val="20"/>
          <w:szCs w:val="20"/>
        </w:rPr>
        <w:t xml:space="preserve"> </w:t>
      </w:r>
      <w:proofErr w:type="spellStart"/>
      <w:r w:rsidRPr="009E0459">
        <w:rPr>
          <w:rFonts w:cstheme="minorHAnsi"/>
          <w:bCs/>
          <w:sz w:val="20"/>
          <w:szCs w:val="20"/>
        </w:rPr>
        <w:t>Tlatelolco</w:t>
      </w:r>
      <w:proofErr w:type="spellEnd"/>
      <w:proofErr w:type="gramEnd"/>
      <w:r w:rsidRPr="009E0459">
        <w:rPr>
          <w:rFonts w:cstheme="minorHAnsi"/>
          <w:sz w:val="20"/>
          <w:szCs w:val="20"/>
        </w:rPr>
        <w:t xml:space="preserve">, onde visitaremos   sítio Arqueológico que faz parte da capital do Império </w:t>
      </w:r>
      <w:proofErr w:type="gramStart"/>
      <w:r w:rsidRPr="009E0459">
        <w:rPr>
          <w:rFonts w:cstheme="minorHAnsi"/>
          <w:sz w:val="20"/>
          <w:szCs w:val="20"/>
        </w:rPr>
        <w:t xml:space="preserve">Asteca,   </w:t>
      </w:r>
      <w:proofErr w:type="gramEnd"/>
      <w:r w:rsidRPr="009E0459">
        <w:rPr>
          <w:rFonts w:cstheme="minorHAnsi"/>
          <w:sz w:val="20"/>
          <w:szCs w:val="20"/>
        </w:rPr>
        <w:t xml:space="preserve">Praça das Três Culturas. Continuaremos até </w:t>
      </w:r>
      <w:proofErr w:type="gramStart"/>
      <w:r w:rsidRPr="009E0459">
        <w:rPr>
          <w:rFonts w:cstheme="minorHAnsi"/>
          <w:b/>
          <w:bCs/>
          <w:sz w:val="20"/>
          <w:szCs w:val="20"/>
        </w:rPr>
        <w:t>Teotihuacán</w:t>
      </w:r>
      <w:r w:rsidRPr="009E0459">
        <w:rPr>
          <w:rFonts w:cstheme="minorHAnsi"/>
          <w:sz w:val="20"/>
          <w:szCs w:val="20"/>
        </w:rPr>
        <w:t xml:space="preserve"> ,</w:t>
      </w:r>
      <w:proofErr w:type="gramEnd"/>
      <w:r w:rsidRPr="009E0459">
        <w:rPr>
          <w:rFonts w:cstheme="minorHAnsi"/>
          <w:sz w:val="20"/>
          <w:szCs w:val="20"/>
        </w:rPr>
        <w:t xml:space="preserve">  visitar à Zona Arqueológica de Teotihuacán, conhecida como Cidade dos Deuses, onde se encontram as gigantescas Pirâmides do Sol, construída no século I, e da Lua, construída no século II, a Avenida dos Mortos, a Cidadela com o </w:t>
      </w:r>
      <w:r w:rsidRPr="009E0459">
        <w:rPr>
          <w:rFonts w:cstheme="minorHAnsi"/>
          <w:b/>
          <w:bCs/>
          <w:sz w:val="20"/>
          <w:szCs w:val="20"/>
        </w:rPr>
        <w:t xml:space="preserve">Templo de </w:t>
      </w:r>
      <w:proofErr w:type="spellStart"/>
      <w:r w:rsidRPr="009E0459">
        <w:rPr>
          <w:rFonts w:cstheme="minorHAnsi"/>
          <w:b/>
          <w:bCs/>
          <w:sz w:val="20"/>
          <w:szCs w:val="20"/>
        </w:rPr>
        <w:t>Quetzacóatl</w:t>
      </w:r>
      <w:proofErr w:type="spellEnd"/>
      <w:r w:rsidRPr="009E0459">
        <w:rPr>
          <w:rFonts w:cstheme="minorHAnsi"/>
          <w:b/>
          <w:bCs/>
          <w:sz w:val="20"/>
          <w:szCs w:val="20"/>
        </w:rPr>
        <w:t xml:space="preserve"> </w:t>
      </w:r>
      <w:r w:rsidRPr="009E0459">
        <w:rPr>
          <w:rFonts w:cstheme="minorHAnsi"/>
          <w:sz w:val="20"/>
          <w:szCs w:val="20"/>
        </w:rPr>
        <w:t xml:space="preserve">e o Palácio das Mariposas. Retorno.  </w:t>
      </w:r>
      <w:r w:rsidRPr="009E0459">
        <w:rPr>
          <w:rFonts w:cstheme="minorHAnsi"/>
          <w:b/>
          <w:sz w:val="20"/>
          <w:szCs w:val="20"/>
        </w:rPr>
        <w:t>Jantar</w:t>
      </w:r>
      <w:r w:rsidRPr="009E0459">
        <w:rPr>
          <w:rFonts w:cstheme="minorHAnsi"/>
          <w:sz w:val="20"/>
          <w:szCs w:val="20"/>
        </w:rPr>
        <w:t xml:space="preserve">. </w:t>
      </w:r>
    </w:p>
    <w:p w14:paraId="1358C92D" w14:textId="77777777" w:rsidR="005D0EBF" w:rsidRPr="009E0459" w:rsidRDefault="005D0EBF" w:rsidP="005D0EBF">
      <w:pPr>
        <w:spacing w:after="0" w:line="240" w:lineRule="auto"/>
        <w:ind w:left="-113" w:right="-113"/>
        <w:rPr>
          <w:rFonts w:ascii="Aptos" w:hAnsi="Aptos" w:cs="Tahoma"/>
          <w:sz w:val="12"/>
          <w:szCs w:val="12"/>
        </w:rPr>
      </w:pPr>
    </w:p>
    <w:p w14:paraId="54116F67" w14:textId="0F9E9096" w:rsidR="005D0EBF" w:rsidRPr="009E0459" w:rsidRDefault="005D0EBF" w:rsidP="005D0EBF">
      <w:pPr>
        <w:spacing w:after="0" w:line="240" w:lineRule="auto"/>
        <w:ind w:left="-113" w:right="-113"/>
        <w:rPr>
          <w:rFonts w:ascii="Aptos" w:hAnsi="Aptos" w:cs="Tahoma"/>
          <w:b/>
          <w:sz w:val="20"/>
          <w:szCs w:val="20"/>
        </w:rPr>
      </w:pPr>
      <w:r w:rsidRPr="009E0459">
        <w:rPr>
          <w:rFonts w:ascii="Aptos" w:hAnsi="Aptos" w:cs="Tahoma"/>
          <w:sz w:val="20"/>
          <w:szCs w:val="20"/>
        </w:rPr>
        <w:t xml:space="preserve">04º dia </w:t>
      </w:r>
      <w:r w:rsidRPr="009E0459">
        <w:rPr>
          <w:rFonts w:ascii="Aptos" w:hAnsi="Aptos" w:cs="Tahoma"/>
          <w:b/>
          <w:sz w:val="20"/>
          <w:szCs w:val="20"/>
        </w:rPr>
        <w:t xml:space="preserve">11 </w:t>
      </w:r>
      <w:proofErr w:type="spellStart"/>
      <w:r w:rsidRPr="009E0459">
        <w:rPr>
          <w:rFonts w:ascii="Aptos" w:hAnsi="Aptos" w:cs="Tahoma"/>
          <w:b/>
          <w:sz w:val="20"/>
          <w:szCs w:val="20"/>
        </w:rPr>
        <w:t>jun</w:t>
      </w:r>
      <w:proofErr w:type="spellEnd"/>
      <w:r w:rsidRPr="009E0459">
        <w:rPr>
          <w:rFonts w:ascii="Aptos" w:hAnsi="Aptos" w:cs="Tahoma"/>
          <w:bCs/>
          <w:sz w:val="20"/>
          <w:szCs w:val="20"/>
        </w:rPr>
        <w:t xml:space="preserve"> sex    </w:t>
      </w:r>
      <w:r w:rsidRPr="009E0459">
        <w:rPr>
          <w:rFonts w:ascii="Aptos" w:hAnsi="Aptos" w:cs="Tahoma"/>
          <w:b/>
          <w:sz w:val="20"/>
          <w:szCs w:val="20"/>
        </w:rPr>
        <w:t xml:space="preserve">México / </w:t>
      </w:r>
      <w:r w:rsidR="009E0459">
        <w:rPr>
          <w:rFonts w:ascii="Aptos" w:hAnsi="Aptos" w:cs="Tahoma"/>
          <w:b/>
          <w:sz w:val="20"/>
          <w:szCs w:val="20"/>
        </w:rPr>
        <w:t xml:space="preserve">     </w:t>
      </w:r>
      <w:r w:rsidRPr="009E0459">
        <w:rPr>
          <w:rFonts w:ascii="Aptos" w:hAnsi="Aptos" w:cs="Tahoma"/>
          <w:b/>
          <w:sz w:val="20"/>
          <w:szCs w:val="20"/>
        </w:rPr>
        <w:t>Basílica de Nossa Senhora</w:t>
      </w:r>
    </w:p>
    <w:p w14:paraId="6C1EAB3B" w14:textId="75EEC850" w:rsidR="005D0EBF" w:rsidRPr="009E0459" w:rsidRDefault="005D0EBF" w:rsidP="005D0EBF">
      <w:pPr>
        <w:spacing w:after="0" w:line="240" w:lineRule="auto"/>
        <w:ind w:left="-113" w:right="-113"/>
        <w:rPr>
          <w:rFonts w:ascii="Aptos" w:hAnsi="Aptos" w:cs="Tahoma"/>
          <w:sz w:val="20"/>
          <w:szCs w:val="20"/>
        </w:rPr>
      </w:pPr>
      <w:r w:rsidRPr="009E0459">
        <w:rPr>
          <w:rFonts w:ascii="Aptos" w:hAnsi="Aptos" w:cs="Tahoma"/>
          <w:b/>
          <w:sz w:val="20"/>
          <w:szCs w:val="20"/>
        </w:rPr>
        <w:t xml:space="preserve">                                          </w:t>
      </w:r>
      <w:r w:rsidR="009E0459">
        <w:rPr>
          <w:rFonts w:ascii="Aptos" w:hAnsi="Aptos" w:cs="Tahoma"/>
          <w:b/>
          <w:sz w:val="20"/>
          <w:szCs w:val="20"/>
        </w:rPr>
        <w:t xml:space="preserve">  </w:t>
      </w:r>
      <w:r w:rsidRPr="009E0459">
        <w:rPr>
          <w:rFonts w:ascii="Aptos" w:hAnsi="Aptos" w:cs="Tahoma"/>
          <w:b/>
          <w:sz w:val="20"/>
          <w:szCs w:val="20"/>
        </w:rPr>
        <w:t>Guadalupe / México</w:t>
      </w:r>
    </w:p>
    <w:p w14:paraId="1B14F0EC" w14:textId="59A9A403" w:rsidR="00D80638" w:rsidRPr="009E0459" w:rsidRDefault="005D0EBF" w:rsidP="00D80638">
      <w:pPr>
        <w:spacing w:after="0" w:line="240" w:lineRule="auto"/>
        <w:ind w:left="-113" w:right="-113"/>
        <w:jc w:val="both"/>
        <w:rPr>
          <w:rFonts w:cstheme="minorHAnsi"/>
          <w:sz w:val="20"/>
          <w:szCs w:val="20"/>
        </w:rPr>
      </w:pPr>
      <w:r w:rsidRPr="009E0459">
        <w:rPr>
          <w:rFonts w:cstheme="minorHAnsi"/>
          <w:b/>
          <w:bCs/>
          <w:sz w:val="20"/>
          <w:szCs w:val="20"/>
        </w:rPr>
        <w:t xml:space="preserve">Café da manhã. </w:t>
      </w:r>
      <w:r w:rsidRPr="009E0459">
        <w:rPr>
          <w:rFonts w:cstheme="minorHAnsi"/>
          <w:sz w:val="20"/>
          <w:szCs w:val="20"/>
        </w:rPr>
        <w:t xml:space="preserve">Saída em direção ao </w:t>
      </w:r>
      <w:r w:rsidRPr="009E0459">
        <w:rPr>
          <w:rFonts w:cstheme="minorHAnsi"/>
          <w:b/>
          <w:bCs/>
          <w:sz w:val="20"/>
          <w:szCs w:val="20"/>
        </w:rPr>
        <w:t>Santuário de Nossa Senhora de Guadalupe</w:t>
      </w:r>
      <w:r w:rsidRPr="009E0459">
        <w:rPr>
          <w:rFonts w:cstheme="minorHAnsi"/>
          <w:sz w:val="20"/>
          <w:szCs w:val="20"/>
        </w:rPr>
        <w:t xml:space="preserve">, composto por várias igrejas e capelas, dentre eles as duas Basílicas dedicadas à Virgem. Retorno. </w:t>
      </w:r>
      <w:r w:rsidRPr="009E0459">
        <w:rPr>
          <w:rFonts w:cstheme="minorHAnsi"/>
          <w:b/>
          <w:bCs/>
          <w:sz w:val="20"/>
          <w:szCs w:val="20"/>
        </w:rPr>
        <w:t>Jantar.</w:t>
      </w:r>
    </w:p>
    <w:p w14:paraId="2F655576" w14:textId="77777777" w:rsidR="005D0EBF" w:rsidRPr="009E0459" w:rsidRDefault="005D0EBF" w:rsidP="00D80638">
      <w:pPr>
        <w:spacing w:after="0" w:line="240" w:lineRule="auto"/>
        <w:ind w:left="-113" w:right="-113"/>
        <w:rPr>
          <w:rFonts w:ascii="Aptos" w:hAnsi="Aptos" w:cs="Tahoma"/>
          <w:sz w:val="12"/>
          <w:szCs w:val="12"/>
        </w:rPr>
      </w:pPr>
    </w:p>
    <w:p w14:paraId="5D38AEEE" w14:textId="15937671" w:rsidR="00D80638" w:rsidRPr="009E0459" w:rsidRDefault="00D80638" w:rsidP="00D80638">
      <w:pPr>
        <w:spacing w:after="0" w:line="240" w:lineRule="auto"/>
        <w:ind w:left="-113" w:right="-113"/>
        <w:rPr>
          <w:rFonts w:ascii="Aptos" w:hAnsi="Aptos" w:cs="Tahoma"/>
          <w:sz w:val="20"/>
          <w:szCs w:val="20"/>
        </w:rPr>
      </w:pPr>
      <w:r w:rsidRPr="009E0459">
        <w:rPr>
          <w:rFonts w:ascii="Aptos" w:hAnsi="Aptos" w:cs="Tahoma"/>
          <w:sz w:val="20"/>
          <w:szCs w:val="20"/>
        </w:rPr>
        <w:t>0</w:t>
      </w:r>
      <w:r w:rsidR="005D0EBF" w:rsidRPr="009E0459">
        <w:rPr>
          <w:rFonts w:ascii="Aptos" w:hAnsi="Aptos" w:cs="Tahoma"/>
          <w:sz w:val="20"/>
          <w:szCs w:val="20"/>
        </w:rPr>
        <w:t>5</w:t>
      </w:r>
      <w:r w:rsidRPr="009E0459">
        <w:rPr>
          <w:rFonts w:ascii="Aptos" w:hAnsi="Aptos" w:cs="Tahoma"/>
          <w:sz w:val="20"/>
          <w:szCs w:val="20"/>
        </w:rPr>
        <w:t xml:space="preserve">º dia </w:t>
      </w:r>
      <w:r w:rsidRPr="009E0459">
        <w:rPr>
          <w:rFonts w:ascii="Aptos" w:hAnsi="Aptos" w:cs="Tahoma"/>
          <w:b/>
          <w:sz w:val="20"/>
          <w:szCs w:val="20"/>
        </w:rPr>
        <w:t>1</w:t>
      </w:r>
      <w:r w:rsidR="009E0459">
        <w:rPr>
          <w:rFonts w:ascii="Aptos" w:hAnsi="Aptos" w:cs="Tahoma"/>
          <w:b/>
          <w:sz w:val="20"/>
          <w:szCs w:val="20"/>
        </w:rPr>
        <w:t>2</w:t>
      </w:r>
      <w:r w:rsidRPr="009E0459">
        <w:rPr>
          <w:rFonts w:ascii="Aptos" w:hAnsi="Aptos" w:cs="Tahoma"/>
          <w:b/>
          <w:sz w:val="20"/>
          <w:szCs w:val="20"/>
        </w:rPr>
        <w:t xml:space="preserve"> </w:t>
      </w:r>
      <w:proofErr w:type="spellStart"/>
      <w:r w:rsidRPr="009E0459">
        <w:rPr>
          <w:rFonts w:ascii="Aptos" w:hAnsi="Aptos" w:cs="Tahoma"/>
          <w:b/>
          <w:sz w:val="20"/>
          <w:szCs w:val="20"/>
        </w:rPr>
        <w:t>jun</w:t>
      </w:r>
      <w:proofErr w:type="spellEnd"/>
      <w:r w:rsidRPr="009E0459">
        <w:rPr>
          <w:rFonts w:ascii="Aptos" w:hAnsi="Aptos" w:cs="Tahoma"/>
          <w:bCs/>
          <w:sz w:val="20"/>
          <w:szCs w:val="20"/>
        </w:rPr>
        <w:t xml:space="preserve"> </w:t>
      </w:r>
      <w:proofErr w:type="spellStart"/>
      <w:r w:rsidRPr="009E0459">
        <w:rPr>
          <w:rFonts w:ascii="Aptos" w:hAnsi="Aptos" w:cs="Tahoma"/>
          <w:bCs/>
          <w:sz w:val="20"/>
          <w:szCs w:val="20"/>
        </w:rPr>
        <w:t>s</w:t>
      </w:r>
      <w:r w:rsidR="009E0459">
        <w:rPr>
          <w:rFonts w:ascii="Aptos" w:hAnsi="Aptos" w:cs="Tahoma"/>
          <w:bCs/>
          <w:sz w:val="20"/>
          <w:szCs w:val="20"/>
        </w:rPr>
        <w:t>ab</w:t>
      </w:r>
      <w:proofErr w:type="spellEnd"/>
      <w:r w:rsidRPr="009E0459">
        <w:rPr>
          <w:rFonts w:ascii="Aptos" w:hAnsi="Aptos" w:cs="Tahoma"/>
          <w:bCs/>
          <w:sz w:val="20"/>
          <w:szCs w:val="20"/>
        </w:rPr>
        <w:t xml:space="preserve">    </w:t>
      </w:r>
      <w:r w:rsidRPr="009E0459">
        <w:rPr>
          <w:rFonts w:ascii="Aptos" w:hAnsi="Aptos" w:cs="Tahoma"/>
          <w:b/>
          <w:sz w:val="20"/>
          <w:szCs w:val="20"/>
        </w:rPr>
        <w:t xml:space="preserve">México / </w:t>
      </w:r>
      <w:proofErr w:type="spellStart"/>
      <w:r w:rsidRPr="009E0459">
        <w:rPr>
          <w:rFonts w:ascii="Aptos" w:hAnsi="Aptos" w:cs="Tahoma"/>
          <w:b/>
          <w:sz w:val="20"/>
          <w:szCs w:val="20"/>
        </w:rPr>
        <w:t>Xochimilco</w:t>
      </w:r>
      <w:proofErr w:type="spellEnd"/>
      <w:r w:rsidRPr="009E0459">
        <w:rPr>
          <w:rFonts w:ascii="Aptos" w:hAnsi="Aptos" w:cs="Tahoma"/>
          <w:b/>
          <w:sz w:val="20"/>
          <w:szCs w:val="20"/>
        </w:rPr>
        <w:t xml:space="preserve"> / Coyoacán / México</w:t>
      </w:r>
    </w:p>
    <w:p w14:paraId="629BCE74" w14:textId="3F04B3DA" w:rsidR="00D80638" w:rsidRPr="009E0459" w:rsidRDefault="00D80638" w:rsidP="00D80638">
      <w:pPr>
        <w:spacing w:after="0" w:line="240" w:lineRule="auto"/>
        <w:ind w:left="-113" w:right="-113"/>
        <w:jc w:val="both"/>
        <w:rPr>
          <w:rFonts w:cstheme="minorHAnsi"/>
          <w:sz w:val="20"/>
          <w:szCs w:val="20"/>
        </w:rPr>
      </w:pPr>
      <w:r w:rsidRPr="009E0459">
        <w:rPr>
          <w:rFonts w:cstheme="minorHAnsi"/>
          <w:b/>
          <w:sz w:val="20"/>
          <w:szCs w:val="20"/>
        </w:rPr>
        <w:t>Café da manhã</w:t>
      </w:r>
      <w:r w:rsidRPr="009E0459">
        <w:rPr>
          <w:rFonts w:cstheme="minorHAnsi"/>
          <w:sz w:val="20"/>
          <w:szCs w:val="20"/>
        </w:rPr>
        <w:t>.</w:t>
      </w:r>
      <w:r w:rsidRPr="009E0459">
        <w:rPr>
          <w:rFonts w:cstheme="minorHAnsi"/>
          <w:sz w:val="20"/>
          <w:szCs w:val="20"/>
          <w:shd w:val="clear" w:color="auto" w:fill="FFFFFF"/>
        </w:rPr>
        <w:t xml:space="preserve"> </w:t>
      </w:r>
      <w:r w:rsidR="00060FF9" w:rsidRPr="009E0459">
        <w:rPr>
          <w:rFonts w:cstheme="minorHAnsi"/>
          <w:sz w:val="20"/>
          <w:szCs w:val="20"/>
        </w:rPr>
        <w:t xml:space="preserve">Saída para visita à cidade onde se destacam: a Palácio das Belas Artes, Torre </w:t>
      </w:r>
      <w:proofErr w:type="spellStart"/>
      <w:r w:rsidR="00060FF9" w:rsidRPr="009E0459">
        <w:rPr>
          <w:rFonts w:cstheme="minorHAnsi"/>
          <w:sz w:val="20"/>
          <w:szCs w:val="20"/>
        </w:rPr>
        <w:t>Latinoamericana</w:t>
      </w:r>
      <w:proofErr w:type="spellEnd"/>
      <w:r w:rsidR="00060FF9" w:rsidRPr="009E0459">
        <w:rPr>
          <w:rFonts w:cstheme="minorHAnsi"/>
          <w:sz w:val="20"/>
          <w:szCs w:val="20"/>
        </w:rPr>
        <w:t xml:space="preserve">, o Palácio Nacional, onde se encontram famosas pinturas de Diego Rivera, </w:t>
      </w:r>
      <w:r w:rsidR="00060FF9" w:rsidRPr="009E0459">
        <w:rPr>
          <w:rFonts w:cstheme="minorHAnsi"/>
          <w:b/>
          <w:bCs/>
          <w:sz w:val="20"/>
          <w:szCs w:val="20"/>
        </w:rPr>
        <w:t xml:space="preserve">Praça de </w:t>
      </w:r>
      <w:r w:rsidR="00060FF9" w:rsidRPr="009E0459">
        <w:rPr>
          <w:rFonts w:cstheme="minorHAnsi"/>
          <w:b/>
          <w:bCs/>
          <w:sz w:val="20"/>
          <w:szCs w:val="20"/>
        </w:rPr>
        <w:t>Santo Domingo</w:t>
      </w:r>
      <w:r w:rsidR="00060FF9" w:rsidRPr="009E0459">
        <w:rPr>
          <w:rFonts w:cstheme="minorHAnsi"/>
          <w:sz w:val="20"/>
          <w:szCs w:val="20"/>
        </w:rPr>
        <w:t xml:space="preserve">, veremos o </w:t>
      </w:r>
      <w:r w:rsidR="00060FF9" w:rsidRPr="009E0459">
        <w:rPr>
          <w:rFonts w:cstheme="minorHAnsi"/>
          <w:b/>
          <w:bCs/>
          <w:sz w:val="20"/>
          <w:szCs w:val="20"/>
        </w:rPr>
        <w:t>Templo de Santo Domingo</w:t>
      </w:r>
      <w:r w:rsidR="00060FF9" w:rsidRPr="009E0459">
        <w:rPr>
          <w:rFonts w:cstheme="minorHAnsi"/>
          <w:sz w:val="20"/>
          <w:szCs w:val="20"/>
        </w:rPr>
        <w:t xml:space="preserve"> e o antigo Palácio da Inquisição, Museu Nacional de Arte, Palácio Postal, famoso por seu interior dourada e suas escadarias de mármore. </w:t>
      </w:r>
      <w:r w:rsidRPr="009E0459">
        <w:rPr>
          <w:rFonts w:cstheme="minorHAnsi"/>
          <w:sz w:val="20"/>
          <w:szCs w:val="20"/>
          <w:shd w:val="clear" w:color="auto" w:fill="FFFFFF"/>
        </w:rPr>
        <w:t>S</w:t>
      </w:r>
      <w:r w:rsidR="00060FF9" w:rsidRPr="009E0459">
        <w:rPr>
          <w:rFonts w:cstheme="minorHAnsi"/>
          <w:sz w:val="20"/>
          <w:szCs w:val="20"/>
          <w:shd w:val="clear" w:color="auto" w:fill="FFFFFF"/>
        </w:rPr>
        <w:t xml:space="preserve">eguiremos </w:t>
      </w:r>
      <w:r w:rsidRPr="009E0459">
        <w:rPr>
          <w:rFonts w:cstheme="minorHAnsi"/>
          <w:sz w:val="20"/>
          <w:szCs w:val="20"/>
          <w:shd w:val="clear" w:color="auto" w:fill="FFFFFF"/>
        </w:rPr>
        <w:t>em direção aos</w:t>
      </w:r>
      <w:r w:rsidRPr="009E0459">
        <w:rPr>
          <w:rFonts w:cstheme="minorHAnsi"/>
          <w:color w:val="282828"/>
          <w:sz w:val="20"/>
          <w:szCs w:val="20"/>
          <w:shd w:val="clear" w:color="auto" w:fill="FFFFFF"/>
        </w:rPr>
        <w:t xml:space="preserve"> canais de</w:t>
      </w:r>
      <w:r w:rsidRPr="009E0459">
        <w:rPr>
          <w:rFonts w:cstheme="minorHAnsi"/>
          <w:b/>
          <w:bCs/>
          <w:color w:val="282828"/>
          <w:sz w:val="20"/>
          <w:szCs w:val="20"/>
          <w:shd w:val="clear" w:color="auto" w:fill="FFFFFF"/>
        </w:rPr>
        <w:t xml:space="preserve"> </w:t>
      </w:r>
      <w:proofErr w:type="spellStart"/>
      <w:r w:rsidRPr="009E0459">
        <w:rPr>
          <w:rFonts w:cstheme="minorHAnsi"/>
          <w:b/>
          <w:bCs/>
          <w:color w:val="282828"/>
          <w:sz w:val="20"/>
          <w:szCs w:val="20"/>
          <w:shd w:val="clear" w:color="auto" w:fill="FFFFFF"/>
        </w:rPr>
        <w:t>Xochimilco</w:t>
      </w:r>
      <w:proofErr w:type="spellEnd"/>
      <w:r w:rsidRPr="009E0459">
        <w:rPr>
          <w:rFonts w:cstheme="minorHAnsi"/>
          <w:color w:val="282828"/>
          <w:sz w:val="20"/>
          <w:szCs w:val="20"/>
          <w:shd w:val="clear" w:color="auto" w:fill="FFFFFF"/>
        </w:rPr>
        <w:t xml:space="preserve">. Uma rede de canais, que em tempos ligava os lagos do vale do vulcão extinto da Cidade do México. Estes canais indiretamente artificiais foram outrora o principal meio de transporte utilizado pelos Astecas. Passeio de </w:t>
      </w:r>
      <w:proofErr w:type="spellStart"/>
      <w:r w:rsidRPr="009E0459">
        <w:rPr>
          <w:rFonts w:cstheme="minorHAnsi"/>
          <w:color w:val="282828"/>
          <w:sz w:val="20"/>
          <w:szCs w:val="20"/>
          <w:shd w:val="clear" w:color="auto" w:fill="FFFFFF"/>
        </w:rPr>
        <w:t>trajineras</w:t>
      </w:r>
      <w:proofErr w:type="spellEnd"/>
      <w:r w:rsidRPr="009E0459">
        <w:rPr>
          <w:rFonts w:cstheme="minorHAnsi"/>
          <w:color w:val="282828"/>
          <w:sz w:val="20"/>
          <w:szCs w:val="20"/>
          <w:shd w:val="clear" w:color="auto" w:fill="FFFFFF"/>
        </w:rPr>
        <w:t xml:space="preserve">, pequenas gôndolas, coloridas com temas astecas especialmente desenhados para turistas e visitantes, onde poderão apreciar as </w:t>
      </w:r>
      <w:r w:rsidRPr="009E0459">
        <w:rPr>
          <w:rFonts w:cstheme="minorHAnsi"/>
          <w:sz w:val="20"/>
          <w:szCs w:val="20"/>
          <w:shd w:val="clear" w:color="auto" w:fill="FFFFFF"/>
        </w:rPr>
        <w:t>pequenas ilhas artificiais, chamadas </w:t>
      </w:r>
      <w:proofErr w:type="spellStart"/>
      <w:r w:rsidRPr="009E0459">
        <w:rPr>
          <w:rStyle w:val="nfase"/>
          <w:rFonts w:cstheme="minorHAnsi"/>
          <w:sz w:val="20"/>
          <w:szCs w:val="20"/>
          <w:shd w:val="clear" w:color="auto" w:fill="FFFFFF"/>
        </w:rPr>
        <w:t>chinampas</w:t>
      </w:r>
      <w:proofErr w:type="spellEnd"/>
      <w:r w:rsidRPr="009E0459">
        <w:rPr>
          <w:rFonts w:cstheme="minorHAnsi"/>
          <w:sz w:val="20"/>
          <w:szCs w:val="20"/>
          <w:shd w:val="clear" w:color="auto" w:fill="FFFFFF"/>
        </w:rPr>
        <w:t xml:space="preserve">, que são usadas para cultivar flores, vegetais e plantas ornamentais. Continuaremos até </w:t>
      </w:r>
      <w:r w:rsidRPr="009E0459">
        <w:rPr>
          <w:rFonts w:cstheme="minorHAnsi"/>
          <w:b/>
          <w:bCs/>
          <w:sz w:val="20"/>
          <w:szCs w:val="20"/>
          <w:shd w:val="clear" w:color="auto" w:fill="FFFFFF"/>
        </w:rPr>
        <w:t>Coyoacán</w:t>
      </w:r>
      <w:r w:rsidRPr="009E0459">
        <w:rPr>
          <w:rFonts w:cstheme="minorHAnsi"/>
          <w:sz w:val="20"/>
          <w:szCs w:val="20"/>
          <w:shd w:val="clear" w:color="auto" w:fill="FFFFFF"/>
        </w:rPr>
        <w:t xml:space="preserve">, bairro boêmio famoso com suas praças colônias, visita ao Museu Frida Kahlo. Retorno. </w:t>
      </w:r>
      <w:r w:rsidRPr="009E0459">
        <w:rPr>
          <w:rFonts w:cstheme="minorHAnsi"/>
          <w:b/>
          <w:sz w:val="20"/>
          <w:szCs w:val="20"/>
        </w:rPr>
        <w:t>Jantar</w:t>
      </w:r>
      <w:r w:rsidRPr="009E0459">
        <w:rPr>
          <w:rFonts w:cstheme="minorHAnsi"/>
          <w:sz w:val="20"/>
          <w:szCs w:val="20"/>
        </w:rPr>
        <w:t xml:space="preserve">. </w:t>
      </w:r>
    </w:p>
    <w:p w14:paraId="493E98B5" w14:textId="77777777" w:rsidR="006B3022" w:rsidRPr="009E0459" w:rsidRDefault="006B3022" w:rsidP="00B07BBF">
      <w:pPr>
        <w:spacing w:after="0" w:line="240" w:lineRule="auto"/>
        <w:ind w:left="-113" w:right="-113"/>
        <w:rPr>
          <w:rFonts w:ascii="Aptos" w:hAnsi="Aptos" w:cs="Tahoma"/>
          <w:sz w:val="12"/>
          <w:szCs w:val="12"/>
        </w:rPr>
      </w:pPr>
    </w:p>
    <w:p w14:paraId="1FEDFEB5" w14:textId="5F01880E" w:rsidR="008473F4" w:rsidRPr="009E0459" w:rsidRDefault="008473F4" w:rsidP="00B07BBF">
      <w:pPr>
        <w:spacing w:after="0" w:line="240" w:lineRule="auto"/>
        <w:ind w:left="-113" w:right="-113"/>
        <w:jc w:val="both"/>
        <w:rPr>
          <w:rFonts w:ascii="Aptos" w:hAnsi="Aptos" w:cs="Tahoma"/>
          <w:b/>
          <w:sz w:val="20"/>
          <w:szCs w:val="20"/>
        </w:rPr>
      </w:pPr>
      <w:r w:rsidRPr="009E0459">
        <w:rPr>
          <w:rFonts w:ascii="Aptos" w:hAnsi="Aptos" w:cs="Tahoma"/>
          <w:sz w:val="20"/>
          <w:szCs w:val="20"/>
        </w:rPr>
        <w:t>0</w:t>
      </w:r>
      <w:r w:rsidR="00060FF9" w:rsidRPr="009E0459">
        <w:rPr>
          <w:rFonts w:ascii="Aptos" w:hAnsi="Aptos" w:cs="Tahoma"/>
          <w:sz w:val="20"/>
          <w:szCs w:val="20"/>
        </w:rPr>
        <w:t>6</w:t>
      </w:r>
      <w:r w:rsidRPr="009E0459">
        <w:rPr>
          <w:rFonts w:ascii="Aptos" w:hAnsi="Aptos" w:cs="Tahoma"/>
          <w:sz w:val="20"/>
          <w:szCs w:val="20"/>
        </w:rPr>
        <w:t xml:space="preserve">º dia </w:t>
      </w:r>
      <w:r w:rsidR="00487900" w:rsidRPr="009E0459">
        <w:rPr>
          <w:rFonts w:ascii="Aptos" w:hAnsi="Aptos" w:cs="Tahoma"/>
          <w:b/>
          <w:sz w:val="20"/>
          <w:szCs w:val="20"/>
        </w:rPr>
        <w:t>1</w:t>
      </w:r>
      <w:r w:rsidR="009E0459">
        <w:rPr>
          <w:rFonts w:ascii="Aptos" w:hAnsi="Aptos" w:cs="Tahoma"/>
          <w:b/>
          <w:sz w:val="20"/>
          <w:szCs w:val="20"/>
        </w:rPr>
        <w:t>3</w:t>
      </w:r>
      <w:r w:rsidRPr="009E0459">
        <w:rPr>
          <w:rFonts w:ascii="Aptos" w:hAnsi="Aptos" w:cs="Tahoma"/>
          <w:b/>
          <w:sz w:val="20"/>
          <w:szCs w:val="20"/>
        </w:rPr>
        <w:t xml:space="preserve"> </w:t>
      </w:r>
      <w:proofErr w:type="spellStart"/>
      <w:r w:rsidR="00487900" w:rsidRPr="009E0459">
        <w:rPr>
          <w:rFonts w:ascii="Aptos" w:hAnsi="Aptos" w:cs="Tahoma"/>
          <w:b/>
          <w:sz w:val="20"/>
          <w:szCs w:val="20"/>
        </w:rPr>
        <w:t>jun</w:t>
      </w:r>
      <w:proofErr w:type="spellEnd"/>
      <w:r w:rsidR="00487900" w:rsidRPr="009E0459">
        <w:rPr>
          <w:rFonts w:ascii="Aptos" w:hAnsi="Aptos" w:cs="Tahoma"/>
          <w:b/>
          <w:sz w:val="20"/>
          <w:szCs w:val="20"/>
        </w:rPr>
        <w:t xml:space="preserve"> </w:t>
      </w:r>
      <w:r w:rsidR="009E0459">
        <w:rPr>
          <w:rFonts w:ascii="Aptos" w:hAnsi="Aptos" w:cs="Tahoma"/>
          <w:bCs/>
          <w:sz w:val="20"/>
          <w:szCs w:val="20"/>
        </w:rPr>
        <w:t>dom</w:t>
      </w:r>
      <w:r w:rsidR="00487900" w:rsidRPr="009E0459">
        <w:rPr>
          <w:rFonts w:ascii="Aptos" w:hAnsi="Aptos" w:cs="Tahoma"/>
          <w:bCs/>
          <w:sz w:val="20"/>
          <w:szCs w:val="20"/>
        </w:rPr>
        <w:t xml:space="preserve">   </w:t>
      </w:r>
      <w:r w:rsidR="00060FF9" w:rsidRPr="009E0459">
        <w:rPr>
          <w:rFonts w:ascii="Aptos" w:hAnsi="Aptos" w:cs="Tahoma"/>
          <w:b/>
          <w:sz w:val="20"/>
          <w:szCs w:val="20"/>
        </w:rPr>
        <w:t>México</w:t>
      </w:r>
      <w:r w:rsidRPr="009E0459">
        <w:rPr>
          <w:rFonts w:ascii="Aptos" w:hAnsi="Aptos" w:cs="Tahoma"/>
          <w:b/>
          <w:sz w:val="20"/>
          <w:szCs w:val="20"/>
        </w:rPr>
        <w:t xml:space="preserve"> /Querétaro</w:t>
      </w:r>
      <w:r w:rsidR="00060FF9" w:rsidRPr="009E0459">
        <w:rPr>
          <w:rFonts w:ascii="Aptos" w:hAnsi="Aptos" w:cs="Tahoma"/>
          <w:b/>
          <w:sz w:val="20"/>
          <w:szCs w:val="20"/>
        </w:rPr>
        <w:t xml:space="preserve"> / San Miguel de Allende</w:t>
      </w:r>
    </w:p>
    <w:p w14:paraId="08512AB1" w14:textId="0F0FDE01" w:rsidR="008473F4" w:rsidRPr="009E0459" w:rsidRDefault="008473F4" w:rsidP="00B07BBF">
      <w:pPr>
        <w:spacing w:after="0" w:line="240" w:lineRule="auto"/>
        <w:ind w:left="-113" w:right="-113"/>
        <w:jc w:val="both"/>
        <w:rPr>
          <w:rFonts w:cstheme="minorHAnsi"/>
          <w:b/>
          <w:bCs/>
          <w:sz w:val="20"/>
          <w:szCs w:val="20"/>
        </w:rPr>
      </w:pPr>
      <w:r w:rsidRPr="009E0459">
        <w:rPr>
          <w:rFonts w:cstheme="minorHAnsi"/>
          <w:b/>
          <w:bCs/>
          <w:sz w:val="20"/>
          <w:szCs w:val="20"/>
        </w:rPr>
        <w:t>Café da manhã</w:t>
      </w:r>
      <w:r w:rsidRPr="009E0459">
        <w:rPr>
          <w:rFonts w:cstheme="minorHAnsi"/>
          <w:sz w:val="20"/>
          <w:szCs w:val="20"/>
        </w:rPr>
        <w:t>.  Saída</w:t>
      </w:r>
      <w:r w:rsidR="00060FF9" w:rsidRPr="009E0459">
        <w:rPr>
          <w:rFonts w:cstheme="minorHAnsi"/>
          <w:sz w:val="20"/>
          <w:szCs w:val="20"/>
        </w:rPr>
        <w:t xml:space="preserve"> em direção a</w:t>
      </w:r>
      <w:r w:rsidRPr="009E0459">
        <w:rPr>
          <w:rFonts w:cstheme="minorHAnsi"/>
          <w:sz w:val="20"/>
          <w:szCs w:val="20"/>
        </w:rPr>
        <w:t xml:space="preserve"> Querétaro, também conhecida como </w:t>
      </w:r>
      <w:r w:rsidRPr="009E0459">
        <w:rPr>
          <w:rFonts w:cstheme="minorHAnsi"/>
          <w:b/>
          <w:bCs/>
          <w:sz w:val="20"/>
          <w:szCs w:val="20"/>
        </w:rPr>
        <w:t>Santiago de Querétaro</w:t>
      </w:r>
      <w:r w:rsidRPr="009E0459">
        <w:rPr>
          <w:rFonts w:cstheme="minorHAnsi"/>
          <w:sz w:val="20"/>
          <w:szCs w:val="20"/>
        </w:rPr>
        <w:t xml:space="preserve">, cidade que </w:t>
      </w:r>
      <w:proofErr w:type="gramStart"/>
      <w:r w:rsidRPr="009E0459">
        <w:rPr>
          <w:rFonts w:cstheme="minorHAnsi"/>
          <w:sz w:val="20"/>
          <w:szCs w:val="20"/>
        </w:rPr>
        <w:t>tornou-se</w:t>
      </w:r>
      <w:proofErr w:type="gramEnd"/>
      <w:r w:rsidRPr="009E0459">
        <w:rPr>
          <w:rFonts w:cstheme="minorHAnsi"/>
          <w:sz w:val="20"/>
          <w:szCs w:val="20"/>
        </w:rPr>
        <w:t xml:space="preserve"> Patrimônio Mundial de UNESCO em 1996. Visitaremos o Convento de Santa Cruz, o Convento de Santa Clara, a Igreja de Santa Rosa, o Aqueduto e a Praça da Independência, também conhecida, como Praça das Armas. </w:t>
      </w:r>
      <w:r w:rsidR="00060FF9" w:rsidRPr="009E0459">
        <w:rPr>
          <w:rFonts w:cstheme="minorHAnsi"/>
          <w:sz w:val="20"/>
          <w:szCs w:val="20"/>
        </w:rPr>
        <w:t xml:space="preserve">Seguiremos em direção a San Miguel de Allende. Visita </w:t>
      </w:r>
      <w:proofErr w:type="spellStart"/>
      <w:r w:rsidR="00060FF9" w:rsidRPr="009E0459">
        <w:rPr>
          <w:rFonts w:cstheme="minorHAnsi"/>
          <w:sz w:val="20"/>
          <w:szCs w:val="20"/>
        </w:rPr>
        <w:t>a</w:t>
      </w:r>
      <w:proofErr w:type="spellEnd"/>
      <w:r w:rsidR="00060FF9" w:rsidRPr="009E0459">
        <w:rPr>
          <w:rFonts w:cstheme="minorHAnsi"/>
          <w:sz w:val="20"/>
          <w:szCs w:val="20"/>
        </w:rPr>
        <w:t xml:space="preserve"> cidade, suas belas construções </w:t>
      </w:r>
      <w:proofErr w:type="spellStart"/>
      <w:r w:rsidR="00060FF9" w:rsidRPr="009E0459">
        <w:rPr>
          <w:rFonts w:cstheme="minorHAnsi"/>
          <w:sz w:val="20"/>
          <w:szCs w:val="20"/>
        </w:rPr>
        <w:t>colonias</w:t>
      </w:r>
      <w:proofErr w:type="spellEnd"/>
      <w:r w:rsidR="00060FF9" w:rsidRPr="009E0459">
        <w:rPr>
          <w:rFonts w:cstheme="minorHAnsi"/>
          <w:sz w:val="20"/>
          <w:szCs w:val="20"/>
        </w:rPr>
        <w:t xml:space="preserve"> e a Catedral em estilo neogótico. </w:t>
      </w:r>
      <w:r w:rsidRPr="009E0459">
        <w:rPr>
          <w:rFonts w:cstheme="minorHAnsi"/>
          <w:sz w:val="20"/>
          <w:szCs w:val="20"/>
        </w:rPr>
        <w:t xml:space="preserve">Chegada. </w:t>
      </w:r>
      <w:r w:rsidRPr="009E0459">
        <w:rPr>
          <w:rFonts w:cstheme="minorHAnsi"/>
          <w:b/>
          <w:bCs/>
          <w:sz w:val="20"/>
          <w:szCs w:val="20"/>
        </w:rPr>
        <w:t>Acomodação</w:t>
      </w:r>
      <w:r w:rsidRPr="008D0962">
        <w:rPr>
          <w:rFonts w:cstheme="minorHAnsi"/>
          <w:b/>
          <w:bCs/>
          <w:sz w:val="20"/>
          <w:szCs w:val="20"/>
        </w:rPr>
        <w:t>. Jantar.</w:t>
      </w:r>
    </w:p>
    <w:p w14:paraId="2CDF7FF9" w14:textId="77777777" w:rsidR="008473F4" w:rsidRPr="009E0459" w:rsidRDefault="008473F4" w:rsidP="00B07BBF">
      <w:pPr>
        <w:spacing w:after="0" w:line="240" w:lineRule="auto"/>
        <w:ind w:left="-113" w:right="-113"/>
        <w:rPr>
          <w:rFonts w:ascii="Tahoma" w:hAnsi="Tahoma" w:cs="Tahoma"/>
          <w:b/>
          <w:bCs/>
          <w:sz w:val="12"/>
          <w:szCs w:val="12"/>
        </w:rPr>
      </w:pPr>
    </w:p>
    <w:p w14:paraId="27F52BFA" w14:textId="6554C679" w:rsidR="008473F4" w:rsidRPr="009E0459" w:rsidRDefault="008473F4" w:rsidP="00487900">
      <w:pPr>
        <w:spacing w:after="0" w:line="240" w:lineRule="auto"/>
        <w:ind w:left="-113" w:right="-113"/>
        <w:rPr>
          <w:rFonts w:ascii="Aptos" w:hAnsi="Aptos" w:cs="Tahoma"/>
          <w:b/>
          <w:bCs/>
          <w:sz w:val="20"/>
          <w:szCs w:val="20"/>
        </w:rPr>
      </w:pPr>
      <w:r w:rsidRPr="009E0459">
        <w:rPr>
          <w:rFonts w:ascii="Aptos" w:hAnsi="Aptos" w:cs="Tahoma"/>
          <w:sz w:val="20"/>
          <w:szCs w:val="20"/>
        </w:rPr>
        <w:t>0</w:t>
      </w:r>
      <w:r w:rsidR="009E0459" w:rsidRPr="009E0459">
        <w:rPr>
          <w:rFonts w:ascii="Aptos" w:hAnsi="Aptos" w:cs="Tahoma"/>
          <w:sz w:val="20"/>
          <w:szCs w:val="20"/>
        </w:rPr>
        <w:t>7</w:t>
      </w:r>
      <w:r w:rsidRPr="009E0459">
        <w:rPr>
          <w:rFonts w:ascii="Aptos" w:hAnsi="Aptos" w:cs="Tahoma"/>
          <w:sz w:val="20"/>
          <w:szCs w:val="20"/>
        </w:rPr>
        <w:t>º</w:t>
      </w:r>
      <w:r w:rsidRPr="009E0459">
        <w:rPr>
          <w:rFonts w:ascii="Aptos" w:hAnsi="Aptos" w:cs="Tahoma"/>
          <w:b/>
          <w:bCs/>
          <w:sz w:val="20"/>
          <w:szCs w:val="20"/>
        </w:rPr>
        <w:t xml:space="preserve"> </w:t>
      </w:r>
      <w:r w:rsidRPr="009E0459">
        <w:rPr>
          <w:rFonts w:ascii="Aptos" w:hAnsi="Aptos" w:cs="Tahoma"/>
          <w:sz w:val="20"/>
          <w:szCs w:val="20"/>
        </w:rPr>
        <w:t>dia</w:t>
      </w:r>
      <w:r w:rsidRPr="009E0459">
        <w:rPr>
          <w:rFonts w:ascii="Aptos" w:hAnsi="Aptos" w:cs="Tahoma"/>
          <w:b/>
          <w:bCs/>
          <w:sz w:val="20"/>
          <w:szCs w:val="20"/>
        </w:rPr>
        <w:t xml:space="preserve"> </w:t>
      </w:r>
      <w:r w:rsidR="00487900" w:rsidRPr="009E0459">
        <w:rPr>
          <w:rFonts w:ascii="Aptos" w:hAnsi="Aptos" w:cs="Tahoma"/>
          <w:b/>
          <w:bCs/>
          <w:sz w:val="20"/>
          <w:szCs w:val="20"/>
        </w:rPr>
        <w:t>1</w:t>
      </w:r>
      <w:r w:rsidR="009E0459">
        <w:rPr>
          <w:rFonts w:ascii="Aptos" w:hAnsi="Aptos" w:cs="Tahoma"/>
          <w:b/>
          <w:bCs/>
          <w:sz w:val="20"/>
          <w:szCs w:val="20"/>
        </w:rPr>
        <w:t>5</w:t>
      </w:r>
      <w:r w:rsidRPr="009E0459">
        <w:rPr>
          <w:rFonts w:ascii="Aptos" w:hAnsi="Aptos" w:cs="Tahoma"/>
          <w:b/>
          <w:bCs/>
          <w:sz w:val="20"/>
          <w:szCs w:val="20"/>
        </w:rPr>
        <w:t xml:space="preserve"> </w:t>
      </w:r>
      <w:proofErr w:type="spellStart"/>
      <w:r w:rsidR="00487900" w:rsidRPr="009E0459">
        <w:rPr>
          <w:rFonts w:ascii="Aptos" w:hAnsi="Aptos" w:cs="Tahoma"/>
          <w:b/>
          <w:bCs/>
          <w:sz w:val="20"/>
          <w:szCs w:val="20"/>
        </w:rPr>
        <w:t>jun</w:t>
      </w:r>
      <w:proofErr w:type="spellEnd"/>
      <w:r w:rsidR="00487900" w:rsidRPr="009E0459">
        <w:rPr>
          <w:rFonts w:ascii="Aptos" w:hAnsi="Aptos" w:cs="Tahoma"/>
          <w:b/>
          <w:bCs/>
          <w:sz w:val="20"/>
          <w:szCs w:val="20"/>
        </w:rPr>
        <w:t xml:space="preserve"> </w:t>
      </w:r>
      <w:proofErr w:type="spellStart"/>
      <w:r w:rsidR="009E0459">
        <w:rPr>
          <w:rFonts w:ascii="Aptos" w:hAnsi="Aptos" w:cs="Tahoma"/>
          <w:sz w:val="20"/>
          <w:szCs w:val="20"/>
        </w:rPr>
        <w:t>seg</w:t>
      </w:r>
      <w:proofErr w:type="spellEnd"/>
      <w:r w:rsidR="00487900" w:rsidRPr="009E0459">
        <w:rPr>
          <w:rFonts w:ascii="Aptos" w:hAnsi="Aptos" w:cs="Tahoma"/>
          <w:b/>
          <w:bCs/>
          <w:sz w:val="20"/>
          <w:szCs w:val="20"/>
        </w:rPr>
        <w:t xml:space="preserve"> </w:t>
      </w:r>
      <w:r w:rsidR="009E0459">
        <w:rPr>
          <w:rFonts w:ascii="Aptos" w:hAnsi="Aptos" w:cs="Tahoma"/>
          <w:b/>
          <w:bCs/>
          <w:sz w:val="20"/>
          <w:szCs w:val="20"/>
        </w:rPr>
        <w:t xml:space="preserve">   </w:t>
      </w:r>
      <w:r w:rsidRPr="009E0459">
        <w:rPr>
          <w:rFonts w:ascii="Aptos" w:hAnsi="Aptos" w:cs="Tahoma"/>
          <w:b/>
          <w:bCs/>
          <w:sz w:val="20"/>
          <w:szCs w:val="20"/>
        </w:rPr>
        <w:t xml:space="preserve">San Miguel de </w:t>
      </w:r>
      <w:proofErr w:type="spellStart"/>
      <w:r w:rsidRPr="009E0459">
        <w:rPr>
          <w:rFonts w:ascii="Aptos" w:hAnsi="Aptos" w:cs="Tahoma"/>
          <w:b/>
          <w:bCs/>
          <w:sz w:val="20"/>
          <w:szCs w:val="20"/>
        </w:rPr>
        <w:t>Allend</w:t>
      </w:r>
      <w:proofErr w:type="spellEnd"/>
      <w:r w:rsidR="00487900" w:rsidRPr="009E0459">
        <w:rPr>
          <w:rFonts w:ascii="Aptos" w:hAnsi="Aptos" w:cs="Tahoma"/>
          <w:b/>
          <w:bCs/>
          <w:sz w:val="20"/>
          <w:szCs w:val="20"/>
        </w:rPr>
        <w:t>/</w:t>
      </w:r>
      <w:proofErr w:type="spellStart"/>
      <w:r w:rsidR="00060FF9" w:rsidRPr="009E0459">
        <w:rPr>
          <w:rFonts w:ascii="Aptos" w:hAnsi="Aptos" w:cs="Tahoma"/>
          <w:b/>
          <w:bCs/>
          <w:sz w:val="20"/>
          <w:szCs w:val="20"/>
        </w:rPr>
        <w:t>Atotonilco</w:t>
      </w:r>
      <w:proofErr w:type="spellEnd"/>
      <w:r w:rsidR="00060FF9" w:rsidRPr="009E0459">
        <w:rPr>
          <w:rFonts w:ascii="Aptos" w:hAnsi="Aptos" w:cs="Tahoma"/>
          <w:b/>
          <w:bCs/>
          <w:sz w:val="20"/>
          <w:szCs w:val="20"/>
        </w:rPr>
        <w:t xml:space="preserve"> / México</w:t>
      </w:r>
    </w:p>
    <w:p w14:paraId="6B8ED0FF" w14:textId="2D2AC626" w:rsidR="008473F4" w:rsidRPr="009E0459" w:rsidRDefault="008473F4" w:rsidP="009E0459">
      <w:pPr>
        <w:spacing w:after="0" w:line="240" w:lineRule="auto"/>
        <w:ind w:left="-113" w:right="-113"/>
        <w:jc w:val="both"/>
        <w:rPr>
          <w:rFonts w:cstheme="minorHAnsi"/>
          <w:b/>
          <w:sz w:val="20"/>
          <w:szCs w:val="20"/>
        </w:rPr>
      </w:pPr>
      <w:r w:rsidRPr="009E0459">
        <w:rPr>
          <w:rFonts w:cstheme="minorHAnsi"/>
          <w:b/>
          <w:bCs/>
          <w:sz w:val="20"/>
          <w:szCs w:val="20"/>
        </w:rPr>
        <w:t>Café da manhã.</w:t>
      </w:r>
      <w:r w:rsidRPr="009E0459">
        <w:rPr>
          <w:rFonts w:cstheme="minorHAnsi"/>
          <w:sz w:val="20"/>
          <w:szCs w:val="20"/>
        </w:rPr>
        <w:t xml:space="preserve"> Saída </w:t>
      </w:r>
      <w:r w:rsidR="00060FF9" w:rsidRPr="009E0459">
        <w:rPr>
          <w:rFonts w:cstheme="minorHAnsi"/>
          <w:sz w:val="20"/>
          <w:szCs w:val="20"/>
        </w:rPr>
        <w:t xml:space="preserve">em direção a </w:t>
      </w:r>
      <w:proofErr w:type="spellStart"/>
      <w:r w:rsidR="00060FF9" w:rsidRPr="009E0459">
        <w:rPr>
          <w:rFonts w:cstheme="minorHAnsi"/>
          <w:sz w:val="20"/>
          <w:szCs w:val="20"/>
        </w:rPr>
        <w:t>Atotonilco</w:t>
      </w:r>
      <w:proofErr w:type="spellEnd"/>
      <w:r w:rsidR="00060FF9" w:rsidRPr="009E0459">
        <w:rPr>
          <w:rFonts w:cstheme="minorHAnsi"/>
          <w:sz w:val="20"/>
          <w:szCs w:val="20"/>
        </w:rPr>
        <w:t xml:space="preserve"> para visitar </w:t>
      </w:r>
      <w:r w:rsidR="00060FF9" w:rsidRPr="009E0459">
        <w:rPr>
          <w:rFonts w:cstheme="minorHAnsi"/>
          <w:b/>
          <w:bCs/>
          <w:sz w:val="20"/>
          <w:szCs w:val="20"/>
        </w:rPr>
        <w:t xml:space="preserve">o Santuário de </w:t>
      </w:r>
      <w:proofErr w:type="spellStart"/>
      <w:r w:rsidR="00060FF9" w:rsidRPr="009E0459">
        <w:rPr>
          <w:rFonts w:cstheme="minorHAnsi"/>
          <w:b/>
          <w:bCs/>
          <w:sz w:val="20"/>
          <w:szCs w:val="20"/>
        </w:rPr>
        <w:t>Jes</w:t>
      </w:r>
      <w:r w:rsidR="009E0459" w:rsidRPr="009E0459">
        <w:rPr>
          <w:rFonts w:cstheme="minorHAnsi"/>
          <w:b/>
          <w:bCs/>
          <w:sz w:val="20"/>
          <w:szCs w:val="20"/>
        </w:rPr>
        <w:t>ú</w:t>
      </w:r>
      <w:r w:rsidR="00060FF9" w:rsidRPr="009E0459">
        <w:rPr>
          <w:rFonts w:cstheme="minorHAnsi"/>
          <w:b/>
          <w:bCs/>
          <w:sz w:val="20"/>
          <w:szCs w:val="20"/>
        </w:rPr>
        <w:t>s</w:t>
      </w:r>
      <w:proofErr w:type="spellEnd"/>
      <w:r w:rsidR="00060FF9" w:rsidRPr="009E0459">
        <w:rPr>
          <w:rFonts w:cstheme="minorHAnsi"/>
          <w:b/>
          <w:bCs/>
          <w:sz w:val="20"/>
          <w:szCs w:val="20"/>
        </w:rPr>
        <w:t xml:space="preserve"> Nazareno</w:t>
      </w:r>
      <w:r w:rsidR="00060FF9" w:rsidRPr="009E0459">
        <w:rPr>
          <w:rFonts w:cstheme="minorHAnsi"/>
          <w:sz w:val="20"/>
          <w:szCs w:val="20"/>
        </w:rPr>
        <w:t>,</w:t>
      </w:r>
      <w:r w:rsidR="009E0459" w:rsidRPr="009E0459">
        <w:rPr>
          <w:rFonts w:cstheme="minorHAnsi"/>
          <w:sz w:val="20"/>
          <w:szCs w:val="20"/>
        </w:rPr>
        <w:t xml:space="preserve"> </w:t>
      </w:r>
      <w:r w:rsidR="00060FF9" w:rsidRPr="009E0459">
        <w:rPr>
          <w:rFonts w:cstheme="minorHAnsi"/>
          <w:sz w:val="20"/>
          <w:szCs w:val="20"/>
        </w:rPr>
        <w:t>conhecido como a “Capela Sistina mexicana”</w:t>
      </w:r>
      <w:r w:rsidR="009E0459" w:rsidRPr="009E0459">
        <w:rPr>
          <w:rFonts w:cstheme="minorHAnsi"/>
          <w:sz w:val="20"/>
          <w:szCs w:val="20"/>
        </w:rPr>
        <w:t xml:space="preserve"> importante templo barroco do século XVII</w:t>
      </w:r>
      <w:r w:rsidRPr="009E0459">
        <w:rPr>
          <w:rStyle w:val="apple-converted-space"/>
          <w:rFonts w:cstheme="minorHAnsi"/>
          <w:sz w:val="20"/>
          <w:szCs w:val="20"/>
          <w:shd w:val="clear" w:color="auto" w:fill="FFFFFF"/>
        </w:rPr>
        <w:t>.</w:t>
      </w:r>
      <w:r w:rsidR="009E0459" w:rsidRPr="009E0459">
        <w:rPr>
          <w:rStyle w:val="apple-converted-space"/>
          <w:rFonts w:cstheme="minorHAnsi"/>
          <w:sz w:val="20"/>
          <w:szCs w:val="20"/>
          <w:shd w:val="clear" w:color="auto" w:fill="FFFFFF"/>
        </w:rPr>
        <w:t xml:space="preserve"> Retorno.</w:t>
      </w:r>
      <w:r w:rsidRPr="009E0459">
        <w:rPr>
          <w:rStyle w:val="apple-converted-space"/>
          <w:rFonts w:cstheme="minorHAnsi"/>
          <w:sz w:val="20"/>
          <w:szCs w:val="20"/>
          <w:shd w:val="clear" w:color="auto" w:fill="FFFFFF"/>
        </w:rPr>
        <w:t xml:space="preserve"> </w:t>
      </w:r>
      <w:r w:rsidRPr="009E0459">
        <w:rPr>
          <w:rStyle w:val="apple-converted-space"/>
          <w:rFonts w:cstheme="minorHAnsi"/>
          <w:b/>
          <w:sz w:val="20"/>
          <w:szCs w:val="20"/>
          <w:shd w:val="clear" w:color="auto" w:fill="FFFFFF"/>
        </w:rPr>
        <w:t>Jantar.</w:t>
      </w:r>
    </w:p>
    <w:p w14:paraId="6D5540B8" w14:textId="77777777" w:rsidR="00A63FC6" w:rsidRPr="009E0459" w:rsidRDefault="00A63FC6" w:rsidP="00B07BBF">
      <w:pPr>
        <w:spacing w:after="0" w:line="240" w:lineRule="auto"/>
        <w:ind w:left="-113" w:right="-113"/>
        <w:jc w:val="both"/>
        <w:rPr>
          <w:rFonts w:ascii="Aptos" w:hAnsi="Aptos" w:cs="Tahoma"/>
          <w:sz w:val="12"/>
          <w:szCs w:val="12"/>
        </w:rPr>
      </w:pPr>
    </w:p>
    <w:p w14:paraId="6CD557D9" w14:textId="719DF384" w:rsidR="006B3022" w:rsidRPr="009E0459" w:rsidRDefault="009E0459" w:rsidP="00B07BBF">
      <w:pPr>
        <w:spacing w:after="0" w:line="240" w:lineRule="auto"/>
        <w:ind w:left="-113" w:right="-113"/>
        <w:jc w:val="both"/>
        <w:rPr>
          <w:rFonts w:ascii="Aptos" w:hAnsi="Aptos" w:cs="Tahoma"/>
          <w:b/>
          <w:sz w:val="20"/>
          <w:szCs w:val="20"/>
        </w:rPr>
      </w:pPr>
      <w:r w:rsidRPr="009E0459">
        <w:rPr>
          <w:rFonts w:ascii="Aptos" w:hAnsi="Aptos" w:cs="Tahoma"/>
          <w:sz w:val="20"/>
          <w:szCs w:val="20"/>
        </w:rPr>
        <w:t>08</w:t>
      </w:r>
      <w:r w:rsidR="006B3022" w:rsidRPr="009E0459">
        <w:rPr>
          <w:rFonts w:ascii="Aptos" w:hAnsi="Aptos" w:cs="Tahoma"/>
          <w:sz w:val="20"/>
          <w:szCs w:val="20"/>
        </w:rPr>
        <w:t xml:space="preserve">º dia </w:t>
      </w:r>
      <w:r w:rsidR="00487900" w:rsidRPr="009E0459">
        <w:rPr>
          <w:rFonts w:ascii="Aptos" w:hAnsi="Aptos" w:cs="Tahoma"/>
          <w:b/>
          <w:sz w:val="20"/>
          <w:szCs w:val="20"/>
        </w:rPr>
        <w:t>1</w:t>
      </w:r>
      <w:r>
        <w:rPr>
          <w:rFonts w:ascii="Aptos" w:hAnsi="Aptos" w:cs="Tahoma"/>
          <w:b/>
          <w:sz w:val="20"/>
          <w:szCs w:val="20"/>
        </w:rPr>
        <w:t>6</w:t>
      </w:r>
      <w:r w:rsidR="006B3022" w:rsidRPr="009E0459">
        <w:rPr>
          <w:rFonts w:ascii="Aptos" w:hAnsi="Aptos" w:cs="Tahoma"/>
          <w:b/>
          <w:sz w:val="20"/>
          <w:szCs w:val="20"/>
        </w:rPr>
        <w:t xml:space="preserve"> </w:t>
      </w:r>
      <w:proofErr w:type="spellStart"/>
      <w:r w:rsidR="00340371" w:rsidRPr="009E0459">
        <w:rPr>
          <w:rFonts w:ascii="Aptos" w:hAnsi="Aptos" w:cs="Tahoma"/>
          <w:b/>
          <w:sz w:val="20"/>
          <w:szCs w:val="20"/>
        </w:rPr>
        <w:t>ju</w:t>
      </w:r>
      <w:r w:rsidR="00487900" w:rsidRPr="009E0459">
        <w:rPr>
          <w:rFonts w:ascii="Aptos" w:hAnsi="Aptos" w:cs="Tahoma"/>
          <w:b/>
          <w:sz w:val="20"/>
          <w:szCs w:val="20"/>
        </w:rPr>
        <w:t>n</w:t>
      </w:r>
      <w:proofErr w:type="spellEnd"/>
      <w:r w:rsidR="006B3022" w:rsidRPr="009E0459">
        <w:rPr>
          <w:rFonts w:ascii="Aptos" w:hAnsi="Aptos" w:cs="Tahoma"/>
          <w:sz w:val="20"/>
          <w:szCs w:val="20"/>
        </w:rPr>
        <w:t xml:space="preserve"> </w:t>
      </w:r>
      <w:r>
        <w:rPr>
          <w:rFonts w:ascii="Aptos" w:hAnsi="Aptos" w:cs="Tahoma"/>
          <w:sz w:val="20"/>
          <w:szCs w:val="20"/>
        </w:rPr>
        <w:t>ter</w:t>
      </w:r>
      <w:r w:rsidR="006B3022" w:rsidRPr="009E0459">
        <w:rPr>
          <w:rFonts w:ascii="Aptos" w:hAnsi="Aptos" w:cs="Tahoma"/>
          <w:sz w:val="20"/>
          <w:szCs w:val="20"/>
        </w:rPr>
        <w:t xml:space="preserve"> </w:t>
      </w:r>
      <w:r w:rsidR="00414FFD" w:rsidRPr="009E0459">
        <w:rPr>
          <w:rFonts w:ascii="Aptos" w:hAnsi="Aptos" w:cs="Tahoma"/>
          <w:sz w:val="20"/>
          <w:szCs w:val="20"/>
        </w:rPr>
        <w:t xml:space="preserve">    </w:t>
      </w:r>
      <w:r w:rsidR="006B3022" w:rsidRPr="009E0459">
        <w:rPr>
          <w:rFonts w:ascii="Aptos" w:hAnsi="Aptos" w:cs="Tahoma"/>
          <w:b/>
          <w:sz w:val="20"/>
          <w:szCs w:val="20"/>
        </w:rPr>
        <w:t>México</w:t>
      </w:r>
      <w:r w:rsidR="00795DAA" w:rsidRPr="009E0459">
        <w:rPr>
          <w:rFonts w:ascii="Aptos" w:hAnsi="Aptos" w:cs="Tahoma"/>
          <w:b/>
          <w:sz w:val="20"/>
          <w:szCs w:val="20"/>
        </w:rPr>
        <w:t xml:space="preserve"> </w:t>
      </w:r>
    </w:p>
    <w:p w14:paraId="4F980C2D" w14:textId="77777777" w:rsidR="006B3022" w:rsidRPr="009E0459" w:rsidRDefault="006B3022" w:rsidP="00B07BBF">
      <w:pPr>
        <w:spacing w:after="0" w:line="240" w:lineRule="auto"/>
        <w:ind w:left="-113" w:right="-113"/>
        <w:jc w:val="both"/>
        <w:rPr>
          <w:rFonts w:cstheme="minorHAnsi"/>
          <w:sz w:val="20"/>
          <w:szCs w:val="20"/>
        </w:rPr>
      </w:pPr>
      <w:r w:rsidRPr="009E0459">
        <w:rPr>
          <w:rFonts w:cstheme="minorHAnsi"/>
          <w:b/>
          <w:bCs/>
          <w:sz w:val="20"/>
          <w:szCs w:val="20"/>
        </w:rPr>
        <w:t>Café da manhã.</w:t>
      </w:r>
      <w:r w:rsidRPr="009E0459">
        <w:rPr>
          <w:rFonts w:cstheme="minorHAnsi"/>
          <w:sz w:val="20"/>
          <w:szCs w:val="20"/>
        </w:rPr>
        <w:t xml:space="preserve"> Em horário conveniente, traslado para o aeroporto do México e embarque com destino a:</w:t>
      </w:r>
    </w:p>
    <w:p w14:paraId="17180D5E" w14:textId="77777777" w:rsidR="006B3022" w:rsidRPr="009E0459" w:rsidRDefault="006B3022" w:rsidP="00B07BBF">
      <w:pPr>
        <w:spacing w:after="0" w:line="240" w:lineRule="auto"/>
        <w:ind w:left="-113" w:right="-113"/>
        <w:jc w:val="both"/>
        <w:rPr>
          <w:rFonts w:ascii="Aptos" w:hAnsi="Aptos" w:cs="Tahoma"/>
          <w:sz w:val="12"/>
          <w:szCs w:val="12"/>
        </w:rPr>
      </w:pPr>
    </w:p>
    <w:p w14:paraId="10C57BA9" w14:textId="4C21E356" w:rsidR="006B3022" w:rsidRPr="009E0459" w:rsidRDefault="009E0459" w:rsidP="00B07BBF">
      <w:pPr>
        <w:spacing w:after="0" w:line="240" w:lineRule="auto"/>
        <w:ind w:left="-113" w:right="-113"/>
        <w:rPr>
          <w:rFonts w:ascii="Aptos" w:hAnsi="Aptos" w:cs="Tahoma"/>
          <w:b/>
          <w:sz w:val="20"/>
          <w:szCs w:val="20"/>
        </w:rPr>
      </w:pPr>
      <w:r w:rsidRPr="009E0459">
        <w:rPr>
          <w:rFonts w:ascii="Aptos" w:hAnsi="Aptos" w:cs="Tahoma"/>
          <w:sz w:val="20"/>
          <w:szCs w:val="20"/>
        </w:rPr>
        <w:t>09</w:t>
      </w:r>
      <w:r w:rsidR="006B3022" w:rsidRPr="009E0459">
        <w:rPr>
          <w:rFonts w:ascii="Aptos" w:hAnsi="Aptos" w:cs="Tahoma"/>
          <w:sz w:val="20"/>
          <w:szCs w:val="20"/>
        </w:rPr>
        <w:t xml:space="preserve">º dia </w:t>
      </w:r>
      <w:r w:rsidR="00487900" w:rsidRPr="009E0459">
        <w:rPr>
          <w:rFonts w:ascii="Aptos" w:hAnsi="Aptos" w:cs="Tahoma"/>
          <w:b/>
          <w:sz w:val="20"/>
          <w:szCs w:val="20"/>
        </w:rPr>
        <w:t>1</w:t>
      </w:r>
      <w:r>
        <w:rPr>
          <w:rFonts w:ascii="Aptos" w:hAnsi="Aptos" w:cs="Tahoma"/>
          <w:b/>
          <w:sz w:val="20"/>
          <w:szCs w:val="20"/>
        </w:rPr>
        <w:t>7</w:t>
      </w:r>
      <w:r w:rsidR="006B3022" w:rsidRPr="009E0459">
        <w:rPr>
          <w:rFonts w:ascii="Aptos" w:hAnsi="Aptos" w:cs="Tahoma"/>
          <w:b/>
          <w:sz w:val="20"/>
          <w:szCs w:val="20"/>
        </w:rPr>
        <w:t xml:space="preserve"> </w:t>
      </w:r>
      <w:proofErr w:type="spellStart"/>
      <w:r w:rsidR="00340371" w:rsidRPr="009E0459">
        <w:rPr>
          <w:rFonts w:ascii="Aptos" w:hAnsi="Aptos" w:cs="Tahoma"/>
          <w:b/>
          <w:sz w:val="20"/>
          <w:szCs w:val="20"/>
        </w:rPr>
        <w:t>ju</w:t>
      </w:r>
      <w:r w:rsidR="00487900" w:rsidRPr="009E0459">
        <w:rPr>
          <w:rFonts w:ascii="Aptos" w:hAnsi="Aptos" w:cs="Tahoma"/>
          <w:b/>
          <w:sz w:val="20"/>
          <w:szCs w:val="20"/>
        </w:rPr>
        <w:t>n</w:t>
      </w:r>
      <w:proofErr w:type="spellEnd"/>
      <w:r w:rsidR="006B3022" w:rsidRPr="009E0459">
        <w:rPr>
          <w:rFonts w:ascii="Aptos" w:hAnsi="Aptos" w:cs="Tahoma"/>
          <w:sz w:val="20"/>
          <w:szCs w:val="20"/>
        </w:rPr>
        <w:t xml:space="preserve"> </w:t>
      </w:r>
      <w:proofErr w:type="spellStart"/>
      <w:r>
        <w:rPr>
          <w:rFonts w:ascii="Aptos" w:hAnsi="Aptos" w:cs="Tahoma"/>
          <w:sz w:val="20"/>
          <w:szCs w:val="20"/>
        </w:rPr>
        <w:t>qua</w:t>
      </w:r>
      <w:proofErr w:type="spellEnd"/>
      <w:r w:rsidR="006B3022" w:rsidRPr="009E0459">
        <w:rPr>
          <w:rFonts w:ascii="Aptos" w:hAnsi="Aptos" w:cs="Tahoma"/>
          <w:sz w:val="20"/>
          <w:szCs w:val="20"/>
        </w:rPr>
        <w:t xml:space="preserve">   </w:t>
      </w:r>
      <w:r w:rsidR="00414FFD" w:rsidRPr="009E0459">
        <w:rPr>
          <w:rFonts w:ascii="Aptos" w:hAnsi="Aptos" w:cs="Tahoma"/>
          <w:sz w:val="20"/>
          <w:szCs w:val="20"/>
        </w:rPr>
        <w:t xml:space="preserve">  </w:t>
      </w:r>
      <w:r w:rsidR="00795DAA" w:rsidRPr="009E0459">
        <w:rPr>
          <w:rFonts w:ascii="Aptos" w:hAnsi="Aptos" w:cs="Tahoma"/>
          <w:b/>
          <w:sz w:val="20"/>
          <w:szCs w:val="20"/>
        </w:rPr>
        <w:t>São Paulo</w:t>
      </w:r>
      <w:r w:rsidR="006B3022" w:rsidRPr="009E0459">
        <w:rPr>
          <w:rFonts w:ascii="Aptos" w:hAnsi="Aptos" w:cs="Tahoma"/>
          <w:b/>
          <w:sz w:val="20"/>
          <w:szCs w:val="20"/>
        </w:rPr>
        <w:t xml:space="preserve"> </w:t>
      </w:r>
    </w:p>
    <w:p w14:paraId="43782127" w14:textId="77777777" w:rsidR="009E0459" w:rsidRDefault="006B3022" w:rsidP="009E0459">
      <w:pPr>
        <w:spacing w:after="0" w:line="240" w:lineRule="auto"/>
        <w:ind w:left="-113" w:right="-113"/>
        <w:rPr>
          <w:rFonts w:cstheme="minorHAnsi"/>
          <w:sz w:val="20"/>
          <w:szCs w:val="20"/>
        </w:rPr>
      </w:pPr>
      <w:r w:rsidRPr="009E0459">
        <w:rPr>
          <w:rFonts w:cstheme="minorHAnsi"/>
          <w:sz w:val="20"/>
          <w:szCs w:val="20"/>
        </w:rPr>
        <w:t>Chegada e fim dos nossos serviço</w:t>
      </w:r>
      <w:r w:rsidR="00901CA1" w:rsidRPr="009E0459">
        <w:rPr>
          <w:rFonts w:cstheme="minorHAnsi"/>
          <w:sz w:val="20"/>
          <w:szCs w:val="20"/>
        </w:rPr>
        <w:t>s</w:t>
      </w:r>
    </w:p>
    <w:p w14:paraId="5F288B79" w14:textId="77777777" w:rsidR="009E0459" w:rsidRDefault="009E0459" w:rsidP="009E0459">
      <w:pPr>
        <w:spacing w:after="0" w:line="240" w:lineRule="auto"/>
        <w:ind w:left="-113" w:right="-113"/>
        <w:rPr>
          <w:rFonts w:cstheme="minorHAnsi"/>
          <w:sz w:val="20"/>
          <w:szCs w:val="20"/>
        </w:rPr>
        <w:sectPr w:rsidR="009E0459" w:rsidSect="009E0459">
          <w:headerReference w:type="default" r:id="rId7"/>
          <w:footerReference w:type="default" r:id="rId8"/>
          <w:type w:val="continuous"/>
          <w:pgSz w:w="11907" w:h="15876"/>
          <w:pgMar w:top="995" w:right="284" w:bottom="284" w:left="284" w:header="227" w:footer="0" w:gutter="0"/>
          <w:cols w:num="2" w:space="708"/>
          <w:docGrid w:linePitch="360"/>
        </w:sectPr>
      </w:pPr>
    </w:p>
    <w:p w14:paraId="0203999B" w14:textId="77777777" w:rsidR="009E0459" w:rsidRPr="004715C6" w:rsidRDefault="009E0459" w:rsidP="009E0459">
      <w:pPr>
        <w:spacing w:after="0" w:line="240" w:lineRule="auto"/>
        <w:ind w:left="-113" w:right="-113"/>
        <w:rPr>
          <w:rFonts w:cstheme="minorHAnsi"/>
          <w:sz w:val="10"/>
          <w:szCs w:val="10"/>
        </w:rPr>
      </w:pPr>
    </w:p>
    <w:p w14:paraId="5BD26FDB" w14:textId="1410615A" w:rsidR="00A64B44" w:rsidRDefault="00A64B44" w:rsidP="00B07BBF">
      <w:pPr>
        <w:pStyle w:val="Ttulo1"/>
        <w:pBdr>
          <w:top w:val="single" w:sz="4" w:space="6" w:color="auto"/>
          <w:left w:val="single" w:sz="4" w:space="0" w:color="auto"/>
          <w:bottom w:val="single" w:sz="4" w:space="1" w:color="auto"/>
          <w:right w:val="single" w:sz="4" w:space="0" w:color="auto"/>
        </w:pBdr>
        <w:spacing w:before="0"/>
        <w:jc w:val="center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5115EA">
        <w:rPr>
          <w:rFonts w:asciiTheme="minorHAnsi" w:hAnsiTheme="minorHAnsi" w:cstheme="minorHAnsi"/>
          <w:color w:val="000000" w:themeColor="text1"/>
          <w:sz w:val="24"/>
          <w:szCs w:val="24"/>
        </w:rPr>
        <w:t>Preço à vista por pessoa aéreo e terrestre em</w:t>
      </w:r>
      <w:r w:rsidRPr="005115EA">
        <w:rPr>
          <w:rFonts w:asciiTheme="minorHAnsi" w:hAnsiTheme="minorHAnsi" w:cstheme="minorHAnsi"/>
          <w:i/>
          <w:color w:val="000000" w:themeColor="text1"/>
          <w:sz w:val="24"/>
          <w:szCs w:val="24"/>
        </w:rPr>
        <w:t xml:space="preserve"> </w:t>
      </w:r>
      <w:r w:rsidRPr="004229AE">
        <w:rPr>
          <w:rFonts w:asciiTheme="minorHAnsi" w:hAnsiTheme="minorHAnsi" w:cstheme="minorHAnsi"/>
          <w:color w:val="FF0000"/>
          <w:sz w:val="24"/>
          <w:szCs w:val="24"/>
        </w:rPr>
        <w:t>dólares</w:t>
      </w:r>
      <w:r w:rsidRPr="005115EA">
        <w:rPr>
          <w:rFonts w:asciiTheme="minorHAnsi" w:hAnsiTheme="minorHAnsi" w:cstheme="minorHAnsi"/>
          <w:color w:val="000000" w:themeColor="text1"/>
          <w:sz w:val="24"/>
          <w:szCs w:val="24"/>
        </w:rPr>
        <w:t>:</w:t>
      </w:r>
    </w:p>
    <w:p w14:paraId="331A1DCB" w14:textId="747AD3AD" w:rsidR="00A64B44" w:rsidRPr="00EA49B0" w:rsidRDefault="00A64B44" w:rsidP="00B07BBF">
      <w:pPr>
        <w:pStyle w:val="Ttulo1"/>
        <w:pBdr>
          <w:top w:val="single" w:sz="4" w:space="6" w:color="auto"/>
          <w:left w:val="single" w:sz="4" w:space="0" w:color="auto"/>
          <w:bottom w:val="single" w:sz="4" w:space="1" w:color="auto"/>
          <w:right w:val="single" w:sz="4" w:space="0" w:color="auto"/>
        </w:pBdr>
        <w:spacing w:before="0"/>
        <w:jc w:val="center"/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</w:pPr>
      <w:r w:rsidRPr="004229AE">
        <w:rPr>
          <w:rFonts w:asciiTheme="minorHAnsi" w:hAnsiTheme="minorHAnsi" w:cstheme="minorHAnsi"/>
          <w:color w:val="000000" w:themeColor="text1"/>
          <w:sz w:val="24"/>
          <w:szCs w:val="24"/>
        </w:rPr>
        <w:t>Apto duplo</w:t>
      </w:r>
      <w:r w:rsidRPr="00EA49B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Pr="004229AE">
        <w:rPr>
          <w:rFonts w:asciiTheme="minorHAnsi" w:hAnsiTheme="minorHAnsi" w:cstheme="minorHAnsi"/>
          <w:color w:val="FF0000"/>
          <w:sz w:val="24"/>
          <w:szCs w:val="24"/>
        </w:rPr>
        <w:t>US$</w:t>
      </w:r>
      <w:r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8F136E">
        <w:rPr>
          <w:rFonts w:asciiTheme="minorHAnsi" w:hAnsiTheme="minorHAnsi" w:cstheme="minorHAnsi"/>
          <w:color w:val="FF0000"/>
          <w:sz w:val="24"/>
          <w:szCs w:val="24"/>
        </w:rPr>
        <w:t>3.7</w:t>
      </w:r>
      <w:r w:rsidR="00CC7DAA">
        <w:rPr>
          <w:rFonts w:asciiTheme="minorHAnsi" w:hAnsiTheme="minorHAnsi" w:cstheme="minorHAnsi"/>
          <w:color w:val="FF0000"/>
          <w:sz w:val="24"/>
          <w:szCs w:val="24"/>
        </w:rPr>
        <w:t>90</w:t>
      </w:r>
      <w:r w:rsidR="008F136E">
        <w:rPr>
          <w:rFonts w:asciiTheme="minorHAnsi" w:hAnsiTheme="minorHAnsi" w:cstheme="minorHAnsi"/>
          <w:color w:val="FF0000"/>
          <w:sz w:val="24"/>
          <w:szCs w:val="24"/>
        </w:rPr>
        <w:t>,00</w:t>
      </w:r>
      <w:r w:rsidRPr="004229AE">
        <w:rPr>
          <w:rFonts w:asciiTheme="minorHAnsi" w:hAnsiTheme="minorHAnsi" w:cstheme="minorHAnsi"/>
          <w:color w:val="FF0000"/>
          <w:sz w:val="24"/>
          <w:szCs w:val="24"/>
        </w:rPr>
        <w:t xml:space="preserve"> +</w:t>
      </w:r>
      <w:r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D508BF">
        <w:rPr>
          <w:rFonts w:asciiTheme="minorHAnsi" w:hAnsiTheme="minorHAnsi" w:cstheme="minorHAnsi"/>
          <w:color w:val="FF0000"/>
          <w:sz w:val="24"/>
          <w:szCs w:val="24"/>
        </w:rPr>
        <w:t>US$</w:t>
      </w:r>
      <w:r w:rsidR="00DD112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733323">
        <w:rPr>
          <w:rFonts w:asciiTheme="minorHAnsi" w:hAnsiTheme="minorHAnsi" w:cstheme="minorHAnsi"/>
          <w:color w:val="FF0000"/>
          <w:sz w:val="24"/>
          <w:szCs w:val="24"/>
        </w:rPr>
        <w:t>200,00</w:t>
      </w:r>
      <w:r w:rsidR="00D508BF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proofErr w:type="gramStart"/>
      <w:r w:rsidRPr="00EA49B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taxas </w:t>
      </w:r>
      <w:r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     </w:t>
      </w:r>
      <w:r w:rsidRPr="00EA49B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 </w:t>
      </w:r>
      <w:r w:rsidRPr="004229AE">
        <w:rPr>
          <w:rFonts w:asciiTheme="minorHAnsi" w:hAnsiTheme="minorHAnsi" w:cstheme="minorHAnsi"/>
          <w:color w:val="000000" w:themeColor="text1"/>
          <w:sz w:val="24"/>
          <w:szCs w:val="24"/>
        </w:rPr>
        <w:t>Apto individual</w:t>
      </w:r>
      <w:proofErr w:type="gramEnd"/>
      <w:r w:rsidRPr="00EA49B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 xml:space="preserve"> </w:t>
      </w:r>
      <w:r w:rsidRPr="004229AE">
        <w:rPr>
          <w:rFonts w:asciiTheme="minorHAnsi" w:hAnsiTheme="minorHAnsi" w:cstheme="minorHAnsi"/>
          <w:color w:val="FF0000"/>
          <w:sz w:val="24"/>
          <w:szCs w:val="24"/>
        </w:rPr>
        <w:t xml:space="preserve">US$ </w:t>
      </w:r>
      <w:r w:rsidR="00733323">
        <w:rPr>
          <w:rFonts w:asciiTheme="minorHAnsi" w:hAnsiTheme="minorHAnsi" w:cstheme="minorHAnsi"/>
          <w:color w:val="FF0000"/>
          <w:sz w:val="24"/>
          <w:szCs w:val="24"/>
        </w:rPr>
        <w:t>4.7</w:t>
      </w:r>
      <w:r w:rsidR="00CC7DAA">
        <w:rPr>
          <w:rFonts w:asciiTheme="minorHAnsi" w:hAnsiTheme="minorHAnsi" w:cstheme="minorHAnsi"/>
          <w:color w:val="FF0000"/>
          <w:sz w:val="24"/>
          <w:szCs w:val="24"/>
        </w:rPr>
        <w:t>90</w:t>
      </w:r>
      <w:r w:rsidR="00733323">
        <w:rPr>
          <w:rFonts w:asciiTheme="minorHAnsi" w:hAnsiTheme="minorHAnsi" w:cstheme="minorHAnsi"/>
          <w:color w:val="FF0000"/>
          <w:sz w:val="24"/>
          <w:szCs w:val="24"/>
        </w:rPr>
        <w:t>,00</w:t>
      </w:r>
      <w:r w:rsidR="00515EFA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4229AE">
        <w:rPr>
          <w:rFonts w:asciiTheme="minorHAnsi" w:hAnsiTheme="minorHAnsi" w:cstheme="minorHAnsi"/>
          <w:color w:val="FF0000"/>
          <w:sz w:val="24"/>
          <w:szCs w:val="24"/>
        </w:rPr>
        <w:t>+</w:t>
      </w:r>
      <w:r w:rsidR="00D508BF">
        <w:rPr>
          <w:rFonts w:asciiTheme="minorHAnsi" w:hAnsiTheme="minorHAnsi" w:cstheme="minorHAnsi"/>
          <w:color w:val="FF0000"/>
          <w:sz w:val="24"/>
          <w:szCs w:val="24"/>
        </w:rPr>
        <w:t xml:space="preserve"> US$</w:t>
      </w:r>
      <w:r w:rsidR="00DD112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="00733323">
        <w:rPr>
          <w:rFonts w:asciiTheme="minorHAnsi" w:hAnsiTheme="minorHAnsi" w:cstheme="minorHAnsi"/>
          <w:color w:val="FF0000"/>
          <w:sz w:val="24"/>
          <w:szCs w:val="24"/>
        </w:rPr>
        <w:t>200,00</w:t>
      </w:r>
      <w:r w:rsidR="00487900">
        <w:rPr>
          <w:rFonts w:asciiTheme="minorHAnsi" w:hAnsiTheme="minorHAnsi" w:cstheme="minorHAnsi"/>
          <w:color w:val="FF0000"/>
          <w:sz w:val="24"/>
          <w:szCs w:val="24"/>
        </w:rPr>
        <w:t xml:space="preserve"> </w:t>
      </w:r>
      <w:r w:rsidRPr="00EA49B0">
        <w:rPr>
          <w:rFonts w:asciiTheme="minorHAnsi" w:hAnsiTheme="minorHAnsi" w:cstheme="minorHAnsi"/>
          <w:b w:val="0"/>
          <w:color w:val="000000" w:themeColor="text1"/>
          <w:sz w:val="24"/>
          <w:szCs w:val="24"/>
        </w:rPr>
        <w:t>taxas</w:t>
      </w:r>
    </w:p>
    <w:p w14:paraId="0BF5CA8B" w14:textId="0565C75A" w:rsidR="00A64B44" w:rsidRDefault="008D0962" w:rsidP="00A64B44">
      <w:pPr>
        <w:jc w:val="both"/>
        <w:rPr>
          <w:rFonts w:ascii="Arial" w:hAnsi="Arial" w:cs="Arial"/>
          <w:sz w:val="4"/>
          <w:szCs w:val="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7216" behindDoc="1" locked="0" layoutInCell="1" allowOverlap="1" wp14:anchorId="6F67E925" wp14:editId="7F11C8E9">
                <wp:simplePos x="0" y="0"/>
                <wp:positionH relativeFrom="margin">
                  <wp:align>right</wp:align>
                </wp:positionH>
                <wp:positionV relativeFrom="paragraph">
                  <wp:posOffset>40640</wp:posOffset>
                </wp:positionV>
                <wp:extent cx="3362325" cy="2228850"/>
                <wp:effectExtent l="0" t="0" r="28575" b="19050"/>
                <wp:wrapNone/>
                <wp:docPr id="5" name="Caixa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62325" cy="2228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0A7F93" w14:textId="77777777" w:rsidR="00A64B44" w:rsidRPr="006A3DFA" w:rsidRDefault="00A64B44" w:rsidP="00A64B44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 w:rsidRPr="006A3DFA">
                              <w:rPr>
                                <w:rFonts w:ascii="Candara" w:hAnsi="Candara" w:cs="Arial"/>
                                <w:b/>
                                <w:bCs/>
                                <w:sz w:val="18"/>
                                <w:szCs w:val="18"/>
                              </w:rPr>
                              <w:t>PREÇO NÃO INCLUI:</w:t>
                            </w:r>
                          </w:p>
                          <w:p w14:paraId="1E4C6DD2" w14:textId="77777777" w:rsidR="009B2B48" w:rsidRDefault="009B2B48" w:rsidP="009B2B48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*</w:t>
                            </w:r>
                            <w:r w:rsidRPr="006A3DFA">
                              <w:rPr>
                                <w:rFonts w:ascii="Candara" w:hAnsi="Candara" w:cs="Arial"/>
                                <w:color w:val="000000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Refeições não mencionadas no roteiro</w:t>
                            </w:r>
                            <w:r w:rsidRPr="006A3DFA">
                              <w:rPr>
                                <w:rFonts w:ascii="Candara" w:hAnsi="Candara" w:cs="Arial"/>
                                <w:color w:val="000000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751DC224" w14:textId="77777777" w:rsidR="009B2B48" w:rsidRDefault="009B2B48" w:rsidP="009B2B48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color w:val="000000"/>
                                <w:sz w:val="18"/>
                                <w:szCs w:val="18"/>
                              </w:rPr>
                              <w:t xml:space="preserve">* Bebidas, dietas especiais e especificas; </w:t>
                            </w:r>
                          </w:p>
                          <w:p w14:paraId="11ADC968" w14:textId="77777777" w:rsidR="009B2B48" w:rsidRDefault="009B2B48" w:rsidP="009B2B48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</w:pP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Maleteiros</w:t>
                            </w:r>
                            <w:proofErr w:type="spellEnd"/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;</w:t>
                            </w:r>
                          </w:p>
                          <w:p w14:paraId="4B9B1C34" w14:textId="77777777" w:rsidR="009B2B48" w:rsidRPr="006A3DFA" w:rsidRDefault="009B2B48" w:rsidP="009B2B48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Taxas consulares e de fronteiras, despesas com despachante;</w:t>
                            </w:r>
                          </w:p>
                          <w:p w14:paraId="1895C6B1" w14:textId="77777777" w:rsidR="009B2B48" w:rsidRPr="006A3DFA" w:rsidRDefault="009B2B48" w:rsidP="009B2B48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Despesas de caráter pessoal: telefonemas, bebidas, lavanderia</w:t>
                            </w:r>
                          </w:p>
                          <w:p w14:paraId="44F438EF" w14:textId="77777777" w:rsidR="009B2B48" w:rsidRPr="006A3DFA" w:rsidRDefault="009B2B48" w:rsidP="009B2B48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Passeios indicados como facultativos ou opcionais e ingressos</w:t>
                            </w:r>
                          </w:p>
                          <w:p w14:paraId="68391159" w14:textId="77777777" w:rsidR="009B2B48" w:rsidRPr="006A3DFA" w:rsidRDefault="009B2B48" w:rsidP="009B2B48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Excesso de bagagem;</w:t>
                            </w:r>
                          </w:p>
                          <w:p w14:paraId="705B6C14" w14:textId="77777777" w:rsidR="009B2B48" w:rsidRDefault="009B2B48" w:rsidP="009B2B48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</w:pP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*</w:t>
                            </w:r>
                            <w: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6A3DFA"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>Marcação de assentos com antecedência;</w:t>
                            </w:r>
                          </w:p>
                          <w:p w14:paraId="33DAA43C" w14:textId="77777777" w:rsidR="00A64B44" w:rsidRPr="005865CD" w:rsidRDefault="00A64B44" w:rsidP="009B2B48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sz w:val="6"/>
                                <w:szCs w:val="6"/>
                              </w:rPr>
                            </w:pPr>
                          </w:p>
                          <w:p w14:paraId="0AEE3D75" w14:textId="77777777" w:rsidR="004D3992" w:rsidRPr="004D3992" w:rsidRDefault="004D3992" w:rsidP="004D3992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sz w:val="10"/>
                                <w:szCs w:val="10"/>
                              </w:rPr>
                            </w:pPr>
                          </w:p>
                          <w:p w14:paraId="132D6B3A" w14:textId="50774711" w:rsidR="004D3992" w:rsidRDefault="004D3992" w:rsidP="004D3992">
                            <w:pPr>
                              <w:spacing w:after="0" w:line="240" w:lineRule="auto"/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 xml:space="preserve">* </w:t>
                            </w:r>
                            <w:r w:rsidRPr="008936FF">
                              <w:rPr>
                                <w:rFonts w:ascii="Candara" w:hAnsi="Candara" w:cs="Arial"/>
                                <w:b/>
                                <w:bCs/>
                                <w:sz w:val="18"/>
                                <w:szCs w:val="18"/>
                              </w:rPr>
                              <w:t>Visto México</w:t>
                            </w:r>
                            <w: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  <w:t xml:space="preserve"> (consulte-nos)</w:t>
                            </w:r>
                          </w:p>
                          <w:p w14:paraId="2C52EE2F" w14:textId="77777777" w:rsidR="00A64B44" w:rsidRDefault="00A64B44" w:rsidP="00A64B44">
                            <w:pPr>
                              <w:spacing w:line="240" w:lineRule="auto"/>
                              <w:rPr>
                                <w:rFonts w:ascii="Candara" w:hAnsi="Candara" w:cs="Arial"/>
                                <w:sz w:val="6"/>
                                <w:szCs w:val="6"/>
                              </w:rPr>
                            </w:pPr>
                          </w:p>
                          <w:p w14:paraId="048848A2" w14:textId="77777777" w:rsidR="00A64B44" w:rsidRDefault="00A64B44" w:rsidP="00A64B44">
                            <w:pPr>
                              <w:spacing w:line="240" w:lineRule="auto"/>
                              <w:rPr>
                                <w:rFonts w:ascii="Candara" w:hAnsi="Candara" w:cs="Arial"/>
                                <w:sz w:val="6"/>
                                <w:szCs w:val="6"/>
                              </w:rPr>
                            </w:pPr>
                          </w:p>
                          <w:p w14:paraId="7B57343B" w14:textId="77777777" w:rsidR="00A64B44" w:rsidRDefault="00A64B44" w:rsidP="00A64B44">
                            <w:pPr>
                              <w:spacing w:line="240" w:lineRule="auto"/>
                              <w:rPr>
                                <w:rFonts w:ascii="Candara" w:hAnsi="Candara" w:cs="Arial"/>
                                <w:sz w:val="6"/>
                                <w:szCs w:val="6"/>
                              </w:rPr>
                            </w:pPr>
                          </w:p>
                          <w:p w14:paraId="5B7BC347" w14:textId="77777777" w:rsidR="00A64B44" w:rsidRDefault="00A64B44" w:rsidP="00A64B44">
                            <w:pPr>
                              <w:spacing w:line="240" w:lineRule="auto"/>
                              <w:rPr>
                                <w:rFonts w:ascii="Candara" w:hAnsi="Candara" w:cs="Arial"/>
                                <w:sz w:val="6"/>
                                <w:szCs w:val="6"/>
                              </w:rPr>
                            </w:pPr>
                          </w:p>
                          <w:p w14:paraId="35FF60C5" w14:textId="77777777" w:rsidR="00A64B44" w:rsidRDefault="00A64B44" w:rsidP="00A64B44">
                            <w:pPr>
                              <w:rPr>
                                <w:rFonts w:ascii="Candara" w:hAnsi="Candara" w:cs="Arial"/>
                                <w:sz w:val="6"/>
                                <w:szCs w:val="6"/>
                              </w:rPr>
                            </w:pPr>
                          </w:p>
                          <w:p w14:paraId="21304793" w14:textId="77777777" w:rsidR="00A64B44" w:rsidRPr="005865CD" w:rsidRDefault="00A64B44" w:rsidP="00A64B44">
                            <w:pPr>
                              <w:rPr>
                                <w:rFonts w:ascii="Candara" w:hAnsi="Candara" w:cs="Arial"/>
                                <w:sz w:val="6"/>
                                <w:szCs w:val="6"/>
                              </w:rPr>
                            </w:pPr>
                          </w:p>
                          <w:p w14:paraId="54369C5B" w14:textId="77777777" w:rsidR="00A64B44" w:rsidRDefault="00A64B44" w:rsidP="00A64B44">
                            <w:pP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</w:pPr>
                          </w:p>
                          <w:p w14:paraId="4E19339D" w14:textId="77777777" w:rsidR="00A64B44" w:rsidRDefault="00A64B44" w:rsidP="00A64B44">
                            <w:pP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</w:pPr>
                          </w:p>
                          <w:p w14:paraId="37DDDEBC" w14:textId="77777777" w:rsidR="00A64B44" w:rsidRDefault="00A64B44" w:rsidP="00A64B44">
                            <w:pPr>
                              <w:rPr>
                                <w:rFonts w:ascii="Candara" w:hAnsi="Candara" w:cs="Arial"/>
                                <w:sz w:val="18"/>
                                <w:szCs w:val="18"/>
                              </w:rPr>
                            </w:pPr>
                          </w:p>
                          <w:p w14:paraId="55B69DD3" w14:textId="77777777" w:rsidR="00A64B44" w:rsidRDefault="00A64B44" w:rsidP="00A64B44">
                            <w:pPr>
                              <w:rPr>
                                <w:sz w:val="4"/>
                                <w:szCs w:val="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F67E925" id="_x0000_t202" coordsize="21600,21600" o:spt="202" path="m,l,21600r21600,l21600,xe">
                <v:stroke joinstyle="miter"/>
                <v:path gradientshapeok="t" o:connecttype="rect"/>
              </v:shapetype>
              <v:shape id="Caixa de Texto 5" o:spid="_x0000_s1026" type="#_x0000_t202" style="position:absolute;left:0;text-align:left;margin-left:213.55pt;margin-top:3.2pt;width:264.75pt;height:175.5pt;z-index:-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">
                <v:textbox>
                  <w:txbxContent>
                    <w:p w14:paraId="1E0A7F93" w14:textId="77777777" w:rsidR="00A64B44" w:rsidRPr="006A3DFA" w:rsidRDefault="00A64B44" w:rsidP="00A64B44">
                      <w:pPr>
                        <w:spacing w:after="0" w:line="240" w:lineRule="auto"/>
                        <w:rPr>
                          <w:rFonts w:ascii="Candara" w:hAnsi="Candara" w:cs="Arial"/>
                          <w:b/>
                          <w:bCs/>
                          <w:sz w:val="18"/>
                          <w:szCs w:val="18"/>
                        </w:rPr>
                      </w:pPr>
                      <w:r w:rsidRPr="006A3DFA">
                        <w:rPr>
                          <w:rFonts w:ascii="Candara" w:hAnsi="Candara" w:cs="Arial"/>
                          <w:b/>
                          <w:bCs/>
                          <w:sz w:val="18"/>
                          <w:szCs w:val="18"/>
                        </w:rPr>
                        <w:t>PREÇO NÃO INCLUI:</w:t>
                      </w:r>
                    </w:p>
                    <w:p w14:paraId="1E4C6DD2" w14:textId="77777777" w:rsidR="009B2B48" w:rsidRDefault="009B2B48" w:rsidP="009B2B48">
                      <w:pPr>
                        <w:spacing w:after="0" w:line="240" w:lineRule="auto"/>
                        <w:rPr>
                          <w:rFonts w:ascii="Candara" w:hAnsi="Candara" w:cs="Arial"/>
                          <w:color w:val="000000"/>
                          <w:sz w:val="18"/>
                          <w:szCs w:val="18"/>
                        </w:rPr>
                      </w:pP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*</w:t>
                      </w:r>
                      <w:r w:rsidRPr="006A3DFA">
                        <w:rPr>
                          <w:rFonts w:ascii="Candara" w:hAnsi="Candara" w:cs="Arial"/>
                          <w:color w:val="000000"/>
                          <w:sz w:val="18"/>
                          <w:szCs w:val="18"/>
                        </w:rPr>
                        <w:t xml:space="preserve"> </w:t>
                      </w: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Refeições não mencionadas no roteiro</w:t>
                      </w:r>
                      <w:r w:rsidRPr="006A3DFA">
                        <w:rPr>
                          <w:rFonts w:ascii="Candara" w:hAnsi="Candara" w:cs="Arial"/>
                          <w:color w:val="000000"/>
                          <w:sz w:val="18"/>
                          <w:szCs w:val="18"/>
                        </w:rPr>
                        <w:t>;</w:t>
                      </w:r>
                    </w:p>
                    <w:p w14:paraId="751DC224" w14:textId="77777777" w:rsidR="009B2B48" w:rsidRDefault="009B2B48" w:rsidP="009B2B48">
                      <w:pPr>
                        <w:spacing w:after="0" w:line="240" w:lineRule="auto"/>
                        <w:rPr>
                          <w:rFonts w:ascii="Candara" w:hAnsi="Candara" w:cs="Arial"/>
                          <w:color w:val="000000"/>
                          <w:sz w:val="18"/>
                          <w:szCs w:val="18"/>
                        </w:rPr>
                      </w:pPr>
                      <w:r>
                        <w:rPr>
                          <w:rFonts w:ascii="Candara" w:hAnsi="Candara" w:cs="Arial"/>
                          <w:color w:val="000000"/>
                          <w:sz w:val="18"/>
                          <w:szCs w:val="18"/>
                        </w:rPr>
                        <w:t xml:space="preserve">* Bebidas, dietas especiais e especificas; </w:t>
                      </w:r>
                    </w:p>
                    <w:p w14:paraId="11ADC968" w14:textId="77777777" w:rsidR="009B2B48" w:rsidRDefault="009B2B48" w:rsidP="009B2B48">
                      <w:pPr>
                        <w:spacing w:after="0" w:line="240" w:lineRule="auto"/>
                        <w:rPr>
                          <w:rFonts w:ascii="Candara" w:hAnsi="Candara" w:cs="Arial"/>
                          <w:sz w:val="18"/>
                          <w:szCs w:val="18"/>
                        </w:rPr>
                      </w:pP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Candara" w:hAnsi="Candara" w:cs="Arial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Maleteiros</w:t>
                      </w:r>
                      <w:proofErr w:type="spellEnd"/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;</w:t>
                      </w:r>
                    </w:p>
                    <w:p w14:paraId="4B9B1C34" w14:textId="77777777" w:rsidR="009B2B48" w:rsidRPr="006A3DFA" w:rsidRDefault="009B2B48" w:rsidP="009B2B48">
                      <w:pPr>
                        <w:spacing w:after="0" w:line="240" w:lineRule="auto"/>
                        <w:rPr>
                          <w:rFonts w:ascii="Candara" w:hAnsi="Candara" w:cs="Arial"/>
                          <w:color w:val="000000"/>
                          <w:sz w:val="18"/>
                          <w:szCs w:val="18"/>
                        </w:rPr>
                      </w:pP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Candara" w:hAnsi="Candara" w:cs="Arial"/>
                          <w:sz w:val="18"/>
                          <w:szCs w:val="18"/>
                        </w:rPr>
                        <w:t xml:space="preserve"> </w:t>
                      </w: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Taxas consulares e de fronteiras, despesas com despachante;</w:t>
                      </w:r>
                    </w:p>
                    <w:p w14:paraId="1895C6B1" w14:textId="77777777" w:rsidR="009B2B48" w:rsidRPr="006A3DFA" w:rsidRDefault="009B2B48" w:rsidP="009B2B48">
                      <w:pPr>
                        <w:spacing w:after="0" w:line="240" w:lineRule="auto"/>
                        <w:rPr>
                          <w:rFonts w:ascii="Candara" w:hAnsi="Candara" w:cs="Arial"/>
                          <w:color w:val="000000"/>
                          <w:sz w:val="18"/>
                          <w:szCs w:val="18"/>
                        </w:rPr>
                      </w:pP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Candara" w:hAnsi="Candara" w:cs="Arial"/>
                          <w:sz w:val="18"/>
                          <w:szCs w:val="18"/>
                        </w:rPr>
                        <w:t xml:space="preserve"> </w:t>
                      </w: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Despesas de caráter pessoal: telefonemas, bebidas, lavanderia</w:t>
                      </w:r>
                    </w:p>
                    <w:p w14:paraId="44F438EF" w14:textId="77777777" w:rsidR="009B2B48" w:rsidRPr="006A3DFA" w:rsidRDefault="009B2B48" w:rsidP="009B2B48">
                      <w:pPr>
                        <w:spacing w:after="0" w:line="240" w:lineRule="auto"/>
                        <w:rPr>
                          <w:rFonts w:ascii="Candara" w:hAnsi="Candara" w:cs="Arial"/>
                          <w:color w:val="000000"/>
                          <w:sz w:val="18"/>
                          <w:szCs w:val="18"/>
                        </w:rPr>
                      </w:pP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Candara" w:hAnsi="Candara" w:cs="Arial"/>
                          <w:sz w:val="18"/>
                          <w:szCs w:val="18"/>
                        </w:rPr>
                        <w:t xml:space="preserve"> </w:t>
                      </w: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Passeios indicados como facultativos ou opcionais e ingressos</w:t>
                      </w:r>
                    </w:p>
                    <w:p w14:paraId="68391159" w14:textId="77777777" w:rsidR="009B2B48" w:rsidRPr="006A3DFA" w:rsidRDefault="009B2B48" w:rsidP="009B2B48">
                      <w:pPr>
                        <w:spacing w:after="0" w:line="240" w:lineRule="auto"/>
                        <w:rPr>
                          <w:rFonts w:ascii="Candara" w:hAnsi="Candara" w:cs="Arial"/>
                          <w:color w:val="000000"/>
                          <w:sz w:val="18"/>
                          <w:szCs w:val="18"/>
                        </w:rPr>
                      </w:pP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Candara" w:hAnsi="Candara" w:cs="Arial"/>
                          <w:sz w:val="18"/>
                          <w:szCs w:val="18"/>
                        </w:rPr>
                        <w:t xml:space="preserve"> </w:t>
                      </w: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Excesso de bagagem;</w:t>
                      </w:r>
                    </w:p>
                    <w:p w14:paraId="705B6C14" w14:textId="77777777" w:rsidR="009B2B48" w:rsidRDefault="009B2B48" w:rsidP="009B2B48">
                      <w:pPr>
                        <w:spacing w:after="0" w:line="240" w:lineRule="auto"/>
                        <w:rPr>
                          <w:rFonts w:ascii="Candara" w:hAnsi="Candara" w:cs="Arial"/>
                          <w:sz w:val="18"/>
                          <w:szCs w:val="18"/>
                        </w:rPr>
                      </w:pP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*</w:t>
                      </w:r>
                      <w:r>
                        <w:rPr>
                          <w:rFonts w:ascii="Candara" w:hAnsi="Candara" w:cs="Arial"/>
                          <w:sz w:val="18"/>
                          <w:szCs w:val="18"/>
                        </w:rPr>
                        <w:t xml:space="preserve"> </w:t>
                      </w:r>
                      <w:r w:rsidRPr="006A3DFA">
                        <w:rPr>
                          <w:rFonts w:ascii="Candara" w:hAnsi="Candara" w:cs="Arial"/>
                          <w:sz w:val="18"/>
                          <w:szCs w:val="18"/>
                        </w:rPr>
                        <w:t>Marcação de assentos com antecedência;</w:t>
                      </w:r>
                    </w:p>
                    <w:p w14:paraId="33DAA43C" w14:textId="77777777" w:rsidR="00A64B44" w:rsidRPr="005865CD" w:rsidRDefault="00A64B44" w:rsidP="009B2B48">
                      <w:pPr>
                        <w:spacing w:after="0" w:line="240" w:lineRule="auto"/>
                        <w:rPr>
                          <w:rFonts w:ascii="Candara" w:hAnsi="Candara" w:cs="Arial"/>
                          <w:sz w:val="6"/>
                          <w:szCs w:val="6"/>
                        </w:rPr>
                      </w:pPr>
                    </w:p>
                    <w:p w14:paraId="0AEE3D75" w14:textId="77777777" w:rsidR="004D3992" w:rsidRPr="004D3992" w:rsidRDefault="004D3992" w:rsidP="004D3992">
                      <w:pPr>
                        <w:spacing w:after="0" w:line="240" w:lineRule="auto"/>
                        <w:rPr>
                          <w:rFonts w:ascii="Candara" w:hAnsi="Candara" w:cs="Arial"/>
                          <w:sz w:val="10"/>
                          <w:szCs w:val="10"/>
                        </w:rPr>
                      </w:pPr>
                    </w:p>
                    <w:p w14:paraId="132D6B3A" w14:textId="50774711" w:rsidR="004D3992" w:rsidRDefault="004D3992" w:rsidP="004D3992">
                      <w:pPr>
                        <w:spacing w:after="0" w:line="240" w:lineRule="auto"/>
                        <w:rPr>
                          <w:rFonts w:ascii="Candara" w:hAnsi="Candara" w:cs="Arial"/>
                          <w:sz w:val="18"/>
                          <w:szCs w:val="18"/>
                        </w:rPr>
                      </w:pPr>
                      <w:r>
                        <w:rPr>
                          <w:rFonts w:ascii="Candara" w:hAnsi="Candara" w:cs="Arial"/>
                          <w:sz w:val="18"/>
                          <w:szCs w:val="18"/>
                        </w:rPr>
                        <w:t xml:space="preserve">* </w:t>
                      </w:r>
                      <w:r w:rsidRPr="008936FF">
                        <w:rPr>
                          <w:rFonts w:ascii="Candara" w:hAnsi="Candara" w:cs="Arial"/>
                          <w:b/>
                          <w:bCs/>
                          <w:sz w:val="18"/>
                          <w:szCs w:val="18"/>
                        </w:rPr>
                        <w:t>Visto México</w:t>
                      </w:r>
                      <w:r>
                        <w:rPr>
                          <w:rFonts w:ascii="Candara" w:hAnsi="Candara" w:cs="Arial"/>
                          <w:sz w:val="18"/>
                          <w:szCs w:val="18"/>
                        </w:rPr>
                        <w:t xml:space="preserve"> (consulte-nos)</w:t>
                      </w:r>
                    </w:p>
                    <w:p w14:paraId="2C52EE2F" w14:textId="77777777" w:rsidR="00A64B44" w:rsidRDefault="00A64B44" w:rsidP="00A64B44">
                      <w:pPr>
                        <w:spacing w:line="240" w:lineRule="auto"/>
                        <w:rPr>
                          <w:rFonts w:ascii="Candara" w:hAnsi="Candara" w:cs="Arial"/>
                          <w:sz w:val="6"/>
                          <w:szCs w:val="6"/>
                        </w:rPr>
                      </w:pPr>
                    </w:p>
                    <w:p w14:paraId="048848A2" w14:textId="77777777" w:rsidR="00A64B44" w:rsidRDefault="00A64B44" w:rsidP="00A64B44">
                      <w:pPr>
                        <w:spacing w:line="240" w:lineRule="auto"/>
                        <w:rPr>
                          <w:rFonts w:ascii="Candara" w:hAnsi="Candara" w:cs="Arial"/>
                          <w:sz w:val="6"/>
                          <w:szCs w:val="6"/>
                        </w:rPr>
                      </w:pPr>
                    </w:p>
                    <w:p w14:paraId="7B57343B" w14:textId="77777777" w:rsidR="00A64B44" w:rsidRDefault="00A64B44" w:rsidP="00A64B44">
                      <w:pPr>
                        <w:spacing w:line="240" w:lineRule="auto"/>
                        <w:rPr>
                          <w:rFonts w:ascii="Candara" w:hAnsi="Candara" w:cs="Arial"/>
                          <w:sz w:val="6"/>
                          <w:szCs w:val="6"/>
                        </w:rPr>
                      </w:pPr>
                    </w:p>
                    <w:p w14:paraId="5B7BC347" w14:textId="77777777" w:rsidR="00A64B44" w:rsidRDefault="00A64B44" w:rsidP="00A64B44">
                      <w:pPr>
                        <w:spacing w:line="240" w:lineRule="auto"/>
                        <w:rPr>
                          <w:rFonts w:ascii="Candara" w:hAnsi="Candara" w:cs="Arial"/>
                          <w:sz w:val="6"/>
                          <w:szCs w:val="6"/>
                        </w:rPr>
                      </w:pPr>
                    </w:p>
                    <w:p w14:paraId="35FF60C5" w14:textId="77777777" w:rsidR="00A64B44" w:rsidRDefault="00A64B44" w:rsidP="00A64B44">
                      <w:pPr>
                        <w:rPr>
                          <w:rFonts w:ascii="Candara" w:hAnsi="Candara" w:cs="Arial"/>
                          <w:sz w:val="6"/>
                          <w:szCs w:val="6"/>
                        </w:rPr>
                      </w:pPr>
                    </w:p>
                    <w:p w14:paraId="21304793" w14:textId="77777777" w:rsidR="00A64B44" w:rsidRPr="005865CD" w:rsidRDefault="00A64B44" w:rsidP="00A64B44">
                      <w:pPr>
                        <w:rPr>
                          <w:rFonts w:ascii="Candara" w:hAnsi="Candara" w:cs="Arial"/>
                          <w:sz w:val="6"/>
                          <w:szCs w:val="6"/>
                        </w:rPr>
                      </w:pPr>
                    </w:p>
                    <w:p w14:paraId="54369C5B" w14:textId="77777777" w:rsidR="00A64B44" w:rsidRDefault="00A64B44" w:rsidP="00A64B44">
                      <w:pPr>
                        <w:rPr>
                          <w:rFonts w:ascii="Candara" w:hAnsi="Candara" w:cs="Arial"/>
                          <w:sz w:val="18"/>
                          <w:szCs w:val="18"/>
                        </w:rPr>
                      </w:pPr>
                    </w:p>
                    <w:p w14:paraId="4E19339D" w14:textId="77777777" w:rsidR="00A64B44" w:rsidRDefault="00A64B44" w:rsidP="00A64B44">
                      <w:pPr>
                        <w:rPr>
                          <w:rFonts w:ascii="Candara" w:hAnsi="Candara" w:cs="Arial"/>
                          <w:sz w:val="18"/>
                          <w:szCs w:val="18"/>
                        </w:rPr>
                      </w:pPr>
                    </w:p>
                    <w:p w14:paraId="37DDDEBC" w14:textId="77777777" w:rsidR="00A64B44" w:rsidRDefault="00A64B44" w:rsidP="00A64B44">
                      <w:pPr>
                        <w:rPr>
                          <w:rFonts w:ascii="Candara" w:hAnsi="Candara" w:cs="Arial"/>
                          <w:sz w:val="18"/>
                          <w:szCs w:val="18"/>
                        </w:rPr>
                      </w:pPr>
                    </w:p>
                    <w:p w14:paraId="55B69DD3" w14:textId="77777777" w:rsidR="00A64B44" w:rsidRDefault="00A64B44" w:rsidP="00A64B44">
                      <w:pPr>
                        <w:rPr>
                          <w:sz w:val="4"/>
                          <w:szCs w:val="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1" locked="0" layoutInCell="1" allowOverlap="1" wp14:anchorId="36E889A8" wp14:editId="2906F48B">
                <wp:simplePos x="0" y="0"/>
                <wp:positionH relativeFrom="margin">
                  <wp:align>left</wp:align>
                </wp:positionH>
                <wp:positionV relativeFrom="paragraph">
                  <wp:posOffset>11430</wp:posOffset>
                </wp:positionV>
                <wp:extent cx="3743325" cy="2266950"/>
                <wp:effectExtent l="0" t="0" r="28575" b="19050"/>
                <wp:wrapNone/>
                <wp:docPr id="4" name="Caixa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43325" cy="2266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B8A3D" w14:textId="77777777" w:rsidR="00A64B44" w:rsidRDefault="00A64B44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b/>
                                <w:sz w:val="18"/>
                                <w:szCs w:val="18"/>
                              </w:rPr>
                            </w:pPr>
                            <w:r w:rsidRPr="00A863DE">
                              <w:rPr>
                                <w:rFonts w:ascii="Candara" w:hAnsi="Candara" w:cs="Arial"/>
                                <w:b/>
                                <w:sz w:val="18"/>
                                <w:szCs w:val="18"/>
                              </w:rPr>
                              <w:t>NOSSO PREÇO INCLUI:</w:t>
                            </w:r>
                          </w:p>
                          <w:p w14:paraId="39416A61" w14:textId="77777777" w:rsidR="009B2B48" w:rsidRPr="009E0459" w:rsidRDefault="009B2B48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b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b/>
                                <w:sz w:val="17"/>
                                <w:szCs w:val="17"/>
                              </w:rPr>
                              <w:t>*</w:t>
                            </w: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Passagem aérea em classe econômica com tarifa promocional para grupos indo e voltando na mesma data;</w:t>
                            </w:r>
                          </w:p>
                          <w:p w14:paraId="1D9AE42E" w14:textId="77777777" w:rsidR="009B2B48" w:rsidRPr="009E0459" w:rsidRDefault="009B2B48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b/>
                                <w:sz w:val="17"/>
                                <w:szCs w:val="17"/>
                              </w:rPr>
                              <w:t>*</w:t>
                            </w: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Hospedagem em hotéis de categoria turística</w:t>
                            </w:r>
                            <w:r w:rsidRPr="009E0459">
                              <w:rPr>
                                <w:rFonts w:ascii="Verdana" w:hAnsi="Verdana" w:cs="Arial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(aptos disponíveis após às 16h00);</w:t>
                            </w:r>
                          </w:p>
                          <w:p w14:paraId="5A30837D" w14:textId="77777777" w:rsidR="009B2B48" w:rsidRPr="009E0459" w:rsidRDefault="009B2B48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color w:val="000000"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*Refeições mencionadas no roteiro</w:t>
                            </w:r>
                            <w:r w:rsidRPr="009E0459">
                              <w:rPr>
                                <w:rFonts w:ascii="Candara" w:hAnsi="Candara" w:cs="Arial"/>
                                <w:color w:val="000000"/>
                                <w:sz w:val="17"/>
                                <w:szCs w:val="17"/>
                              </w:rPr>
                              <w:t>;</w:t>
                            </w:r>
                          </w:p>
                          <w:p w14:paraId="123136E4" w14:textId="77777777" w:rsidR="009B2B48" w:rsidRPr="009E0459" w:rsidRDefault="009B2B48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color w:val="000000"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color w:val="000000"/>
                                <w:sz w:val="17"/>
                                <w:szCs w:val="17"/>
                              </w:rPr>
                              <w:t>*T</w:t>
                            </w: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raslados e passeios especificados no roteiro;</w:t>
                            </w:r>
                          </w:p>
                          <w:p w14:paraId="05139290" w14:textId="77777777" w:rsidR="009B2B48" w:rsidRPr="009E0459" w:rsidRDefault="009B2B48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color w:val="000000"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*Guias locais falando português ou espanhol;</w:t>
                            </w:r>
                          </w:p>
                          <w:p w14:paraId="5AEA4799" w14:textId="76F8F0A1" w:rsidR="009B2B48" w:rsidRPr="009E0459" w:rsidRDefault="009B2B48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*Acompanhante da Genesis Turismo;</w:t>
                            </w:r>
                          </w:p>
                          <w:p w14:paraId="68C995A4" w14:textId="77777777" w:rsidR="009B2B48" w:rsidRPr="009E0459" w:rsidRDefault="009B2B48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*Seguro de viagem internacional (até 85 anos)</w:t>
                            </w:r>
                          </w:p>
                          <w:p w14:paraId="187EA559" w14:textId="77777777" w:rsidR="009B2B48" w:rsidRPr="009E0459" w:rsidRDefault="009B2B48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*Bagagem: 01 mala de porão de até 23 quilos e 01 mala de mão de até 08 quilos;</w:t>
                            </w:r>
                          </w:p>
                          <w:p w14:paraId="4D9A08F8" w14:textId="2574C163" w:rsidR="009B2B48" w:rsidRPr="009E0459" w:rsidRDefault="009B2B48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>*Grupo de</w:t>
                            </w:r>
                            <w:r w:rsidR="00FA2B68"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="00A83C91">
                              <w:rPr>
                                <w:rFonts w:ascii="Candara" w:hAnsi="Candara" w:cs="Arial"/>
                                <w:b/>
                                <w:bCs/>
                                <w:color w:val="EE0000"/>
                                <w:sz w:val="17"/>
                                <w:szCs w:val="17"/>
                              </w:rPr>
                              <w:t>32</w:t>
                            </w:r>
                            <w:r w:rsidRPr="009E0459">
                              <w:rPr>
                                <w:rFonts w:ascii="Candara" w:hAnsi="Candara" w:cs="Arial"/>
                                <w:b/>
                                <w:bCs/>
                                <w:color w:val="EE0000"/>
                                <w:sz w:val="17"/>
                                <w:szCs w:val="17"/>
                              </w:rPr>
                              <w:t xml:space="preserve"> </w:t>
                            </w:r>
                            <w:r w:rsidRPr="009E0459">
                              <w:rPr>
                                <w:rFonts w:ascii="Candara" w:hAnsi="Candara" w:cs="Arial"/>
                                <w:b/>
                                <w:color w:val="FF0000"/>
                                <w:sz w:val="17"/>
                                <w:szCs w:val="17"/>
                              </w:rPr>
                              <w:t>passageiros.</w:t>
                            </w:r>
                          </w:p>
                          <w:p w14:paraId="2956F06E" w14:textId="6A742BCB" w:rsidR="009B2B48" w:rsidRPr="009E0459" w:rsidRDefault="009B2B48" w:rsidP="00A83C91">
                            <w:pPr>
                              <w:spacing w:after="0" w:line="240" w:lineRule="auto"/>
                              <w:ind w:left="57"/>
                              <w:jc w:val="both"/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</w:pP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</w:rPr>
                              <w:t xml:space="preserve">Roteiro elaborado em </w:t>
                            </w:r>
                            <w:r w:rsidR="00BC76D4" w:rsidRPr="009E0459">
                              <w:rPr>
                                <w:rFonts w:ascii="Candara" w:hAnsi="Candara" w:cs="Arial"/>
                                <w:b/>
                                <w:color w:val="FF0000"/>
                                <w:sz w:val="17"/>
                                <w:szCs w:val="17"/>
                              </w:rPr>
                              <w:t>ma</w:t>
                            </w:r>
                            <w:r w:rsidR="00A83C91">
                              <w:rPr>
                                <w:rFonts w:ascii="Candara" w:hAnsi="Candara" w:cs="Arial"/>
                                <w:b/>
                                <w:color w:val="FF0000"/>
                                <w:sz w:val="17"/>
                                <w:szCs w:val="17"/>
                              </w:rPr>
                              <w:t>io</w:t>
                            </w:r>
                            <w:r w:rsidRPr="009E0459">
                              <w:rPr>
                                <w:rFonts w:ascii="Candara" w:hAnsi="Candara" w:cs="Arial"/>
                                <w:b/>
                                <w:color w:val="FF0000"/>
                                <w:sz w:val="17"/>
                                <w:szCs w:val="17"/>
                              </w:rPr>
                              <w:t>/2</w:t>
                            </w:r>
                            <w:r w:rsidR="00515EFA" w:rsidRPr="009E0459">
                              <w:rPr>
                                <w:rFonts w:ascii="Candara" w:hAnsi="Candara" w:cs="Arial"/>
                                <w:b/>
                                <w:color w:val="FF0000"/>
                                <w:sz w:val="17"/>
                                <w:szCs w:val="17"/>
                              </w:rPr>
                              <w:t>6</w:t>
                            </w:r>
                            <w:r w:rsidRPr="009E0459">
                              <w:rPr>
                                <w:rFonts w:ascii="Candara" w:hAnsi="Candara" w:cs="Arial"/>
                                <w:b/>
                                <w:bCs/>
                                <w:sz w:val="17"/>
                                <w:szCs w:val="17"/>
                              </w:rPr>
                              <w:t xml:space="preserve">.  </w:t>
                            </w:r>
                            <w:r w:rsidRPr="009E0459">
                              <w:rPr>
                                <w:rFonts w:ascii="Candara" w:hAnsi="Candara" w:cs="Arial"/>
                                <w:sz w:val="17"/>
                                <w:szCs w:val="17"/>
                                <w:highlight w:val="yellow"/>
                                <w:u w:val="single"/>
                              </w:rPr>
                              <w:t>Sujeito a alterações</w:t>
                            </w:r>
                            <w:r w:rsidRPr="009E0459">
                              <w:rPr>
                                <w:sz w:val="17"/>
                                <w:szCs w:val="17"/>
                                <w:highlight w:val="yellow"/>
                              </w:rPr>
                              <w:t xml:space="preserve"> em função da data de sua elaboração e/ou algum evento especial, bem como, quando for o caso, em razão de aumentos autorizados pelas entidades competentes.</w:t>
                            </w:r>
                            <w:r w:rsidRPr="009E0459">
                              <w:rPr>
                                <w:rFonts w:ascii="Candara" w:hAnsi="Candara" w:cs="Arial"/>
                                <w:color w:val="FF000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  <w:p w14:paraId="517F6BE7" w14:textId="6343C09E" w:rsidR="00A64B44" w:rsidRPr="0071245D" w:rsidRDefault="00A64B44" w:rsidP="00B07BBF">
                            <w:pPr>
                              <w:spacing w:after="0" w:line="240" w:lineRule="auto"/>
                              <w:ind w:left="57"/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E889A8" id="Caixa de Texto 4" o:spid="_x0000_s1027" type="#_x0000_t202" style="position:absolute;left:0;text-align:left;margin-left:0;margin-top:.9pt;width:294.75pt;height:178.5pt;z-index:-251658240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">
                <v:textbox>
                  <w:txbxContent>
                    <w:p w14:paraId="55EB8A3D" w14:textId="77777777" w:rsidR="00A64B44" w:rsidRDefault="00A64B44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b/>
                          <w:sz w:val="18"/>
                          <w:szCs w:val="18"/>
                        </w:rPr>
                      </w:pPr>
                      <w:r w:rsidRPr="00A863DE">
                        <w:rPr>
                          <w:rFonts w:ascii="Candara" w:hAnsi="Candara" w:cs="Arial"/>
                          <w:b/>
                          <w:sz w:val="18"/>
                          <w:szCs w:val="18"/>
                        </w:rPr>
                        <w:t>NOSSO PREÇO INCLUI:</w:t>
                      </w:r>
                    </w:p>
                    <w:p w14:paraId="39416A61" w14:textId="77777777" w:rsidR="009B2B48" w:rsidRPr="009E0459" w:rsidRDefault="009B2B48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b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b/>
                          <w:sz w:val="17"/>
                          <w:szCs w:val="17"/>
                        </w:rPr>
                        <w:t>*</w:t>
                      </w: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Passagem aérea em classe econômica com tarifa promocional para grupos indo e voltando na mesma data;</w:t>
                      </w:r>
                    </w:p>
                    <w:p w14:paraId="1D9AE42E" w14:textId="77777777" w:rsidR="009B2B48" w:rsidRPr="009E0459" w:rsidRDefault="009B2B48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b/>
                          <w:sz w:val="17"/>
                          <w:szCs w:val="17"/>
                        </w:rPr>
                        <w:t>*</w:t>
                      </w: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Hospedagem em hotéis de categoria turística</w:t>
                      </w:r>
                      <w:r w:rsidRPr="009E0459">
                        <w:rPr>
                          <w:rFonts w:ascii="Verdana" w:hAnsi="Verdana" w:cs="Arial"/>
                          <w:sz w:val="17"/>
                          <w:szCs w:val="17"/>
                        </w:rPr>
                        <w:t xml:space="preserve"> </w:t>
                      </w: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(aptos disponíveis após às 16h00);</w:t>
                      </w:r>
                    </w:p>
                    <w:p w14:paraId="5A30837D" w14:textId="77777777" w:rsidR="009B2B48" w:rsidRPr="009E0459" w:rsidRDefault="009B2B48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color w:val="000000"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*Refeições mencionadas no roteiro</w:t>
                      </w:r>
                      <w:r w:rsidRPr="009E0459">
                        <w:rPr>
                          <w:rFonts w:ascii="Candara" w:hAnsi="Candara" w:cs="Arial"/>
                          <w:color w:val="000000"/>
                          <w:sz w:val="17"/>
                          <w:szCs w:val="17"/>
                        </w:rPr>
                        <w:t>;</w:t>
                      </w:r>
                    </w:p>
                    <w:p w14:paraId="123136E4" w14:textId="77777777" w:rsidR="009B2B48" w:rsidRPr="009E0459" w:rsidRDefault="009B2B48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color w:val="000000"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color w:val="000000"/>
                          <w:sz w:val="17"/>
                          <w:szCs w:val="17"/>
                        </w:rPr>
                        <w:t>*T</w:t>
                      </w: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raslados e passeios especificados no roteiro;</w:t>
                      </w:r>
                    </w:p>
                    <w:p w14:paraId="05139290" w14:textId="77777777" w:rsidR="009B2B48" w:rsidRPr="009E0459" w:rsidRDefault="009B2B48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color w:val="000000"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*Guias locais falando português ou espanhol;</w:t>
                      </w:r>
                    </w:p>
                    <w:p w14:paraId="5AEA4799" w14:textId="76F8F0A1" w:rsidR="009B2B48" w:rsidRPr="009E0459" w:rsidRDefault="009B2B48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*Acompanhante da Genesis Turismo;</w:t>
                      </w:r>
                    </w:p>
                    <w:p w14:paraId="68C995A4" w14:textId="77777777" w:rsidR="009B2B48" w:rsidRPr="009E0459" w:rsidRDefault="009B2B48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*Seguro de viagem internacional (até 85 anos)</w:t>
                      </w:r>
                    </w:p>
                    <w:p w14:paraId="187EA559" w14:textId="77777777" w:rsidR="009B2B48" w:rsidRPr="009E0459" w:rsidRDefault="009B2B48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*Bagagem: 01 mala de porão de até 23 quilos e 01 mala de mão de até 08 quilos;</w:t>
                      </w:r>
                    </w:p>
                    <w:p w14:paraId="4D9A08F8" w14:textId="2574C163" w:rsidR="009B2B48" w:rsidRPr="009E0459" w:rsidRDefault="009B2B48" w:rsidP="00B07BBF">
                      <w:pPr>
                        <w:spacing w:after="0" w:line="240" w:lineRule="auto"/>
                        <w:ind w:left="57"/>
                        <w:rPr>
                          <w:rFonts w:ascii="Candara" w:hAnsi="Candara" w:cs="Arial"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>*Grupo de</w:t>
                      </w:r>
                      <w:r w:rsidR="00FA2B68"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 xml:space="preserve"> </w:t>
                      </w:r>
                      <w:r w:rsidR="00A83C91">
                        <w:rPr>
                          <w:rFonts w:ascii="Candara" w:hAnsi="Candara" w:cs="Arial"/>
                          <w:b/>
                          <w:bCs/>
                          <w:color w:val="EE0000"/>
                          <w:sz w:val="17"/>
                          <w:szCs w:val="17"/>
                        </w:rPr>
                        <w:t>32</w:t>
                      </w:r>
                      <w:r w:rsidRPr="009E0459">
                        <w:rPr>
                          <w:rFonts w:ascii="Candara" w:hAnsi="Candara" w:cs="Arial"/>
                          <w:b/>
                          <w:bCs/>
                          <w:color w:val="EE0000"/>
                          <w:sz w:val="17"/>
                          <w:szCs w:val="17"/>
                        </w:rPr>
                        <w:t xml:space="preserve"> </w:t>
                      </w:r>
                      <w:r w:rsidRPr="009E0459">
                        <w:rPr>
                          <w:rFonts w:ascii="Candara" w:hAnsi="Candara" w:cs="Arial"/>
                          <w:b/>
                          <w:color w:val="FF0000"/>
                          <w:sz w:val="17"/>
                          <w:szCs w:val="17"/>
                        </w:rPr>
                        <w:t>passageiros.</w:t>
                      </w:r>
                    </w:p>
                    <w:p w14:paraId="2956F06E" w14:textId="6A742BCB" w:rsidR="009B2B48" w:rsidRPr="009E0459" w:rsidRDefault="009B2B48" w:rsidP="00A83C91">
                      <w:pPr>
                        <w:spacing w:after="0" w:line="240" w:lineRule="auto"/>
                        <w:ind w:left="57"/>
                        <w:jc w:val="both"/>
                        <w:rPr>
                          <w:rFonts w:ascii="Candara" w:hAnsi="Candara" w:cs="Arial"/>
                          <w:sz w:val="17"/>
                          <w:szCs w:val="17"/>
                        </w:rPr>
                      </w:pP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</w:rPr>
                        <w:t xml:space="preserve">Roteiro elaborado em </w:t>
                      </w:r>
                      <w:r w:rsidR="00BC76D4" w:rsidRPr="009E0459">
                        <w:rPr>
                          <w:rFonts w:ascii="Candara" w:hAnsi="Candara" w:cs="Arial"/>
                          <w:b/>
                          <w:color w:val="FF0000"/>
                          <w:sz w:val="17"/>
                          <w:szCs w:val="17"/>
                        </w:rPr>
                        <w:t>ma</w:t>
                      </w:r>
                      <w:r w:rsidR="00A83C91">
                        <w:rPr>
                          <w:rFonts w:ascii="Candara" w:hAnsi="Candara" w:cs="Arial"/>
                          <w:b/>
                          <w:color w:val="FF0000"/>
                          <w:sz w:val="17"/>
                          <w:szCs w:val="17"/>
                        </w:rPr>
                        <w:t>io</w:t>
                      </w:r>
                      <w:r w:rsidRPr="009E0459">
                        <w:rPr>
                          <w:rFonts w:ascii="Candara" w:hAnsi="Candara" w:cs="Arial"/>
                          <w:b/>
                          <w:color w:val="FF0000"/>
                          <w:sz w:val="17"/>
                          <w:szCs w:val="17"/>
                        </w:rPr>
                        <w:t>/2</w:t>
                      </w:r>
                      <w:r w:rsidR="00515EFA" w:rsidRPr="009E0459">
                        <w:rPr>
                          <w:rFonts w:ascii="Candara" w:hAnsi="Candara" w:cs="Arial"/>
                          <w:b/>
                          <w:color w:val="FF0000"/>
                          <w:sz w:val="17"/>
                          <w:szCs w:val="17"/>
                        </w:rPr>
                        <w:t>6</w:t>
                      </w:r>
                      <w:r w:rsidRPr="009E0459">
                        <w:rPr>
                          <w:rFonts w:ascii="Candara" w:hAnsi="Candara" w:cs="Arial"/>
                          <w:b/>
                          <w:bCs/>
                          <w:sz w:val="17"/>
                          <w:szCs w:val="17"/>
                        </w:rPr>
                        <w:t xml:space="preserve">.  </w:t>
                      </w:r>
                      <w:r w:rsidRPr="009E0459">
                        <w:rPr>
                          <w:rFonts w:ascii="Candara" w:hAnsi="Candara" w:cs="Arial"/>
                          <w:sz w:val="17"/>
                          <w:szCs w:val="17"/>
                          <w:highlight w:val="yellow"/>
                          <w:u w:val="single"/>
                        </w:rPr>
                        <w:t>Sujeito a alterações</w:t>
                      </w:r>
                      <w:r w:rsidRPr="009E0459">
                        <w:rPr>
                          <w:sz w:val="17"/>
                          <w:szCs w:val="17"/>
                          <w:highlight w:val="yellow"/>
                        </w:rPr>
                        <w:t xml:space="preserve"> em função da data de sua elaboração e/ou algum evento especial, bem como, quando for o caso, em razão de aumentos autorizados pelas entidades competentes.</w:t>
                      </w:r>
                      <w:r w:rsidRPr="009E0459">
                        <w:rPr>
                          <w:rFonts w:ascii="Candara" w:hAnsi="Candara" w:cs="Arial"/>
                          <w:color w:val="FF0000"/>
                          <w:sz w:val="17"/>
                          <w:szCs w:val="17"/>
                        </w:rPr>
                        <w:t xml:space="preserve"> </w:t>
                      </w:r>
                    </w:p>
                    <w:p w14:paraId="517F6BE7" w14:textId="6343C09E" w:rsidR="00A64B44" w:rsidRPr="0071245D" w:rsidRDefault="00A64B44" w:rsidP="00B07BBF">
                      <w:pPr>
                        <w:spacing w:after="0" w:line="240" w:lineRule="auto"/>
                        <w:ind w:left="57"/>
                        <w:rPr>
                          <w:rFonts w:asciiTheme="majorHAnsi" w:hAnsiTheme="majorHAnsi" w:cs="Arial"/>
                          <w:sz w:val="18"/>
                          <w:szCs w:val="18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A64B44" w:rsidSect="0072348A">
      <w:type w:val="continuous"/>
      <w:pgSz w:w="11907" w:h="15876"/>
      <w:pgMar w:top="995" w:right="284" w:bottom="284" w:left="284" w:header="5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1B491F" w14:textId="77777777" w:rsidR="00FE1B33" w:rsidRDefault="00FE1B33" w:rsidP="00B14182">
      <w:pPr>
        <w:spacing w:after="0" w:line="240" w:lineRule="auto"/>
      </w:pPr>
      <w:r>
        <w:separator/>
      </w:r>
    </w:p>
  </w:endnote>
  <w:endnote w:type="continuationSeparator" w:id="0">
    <w:p w14:paraId="583BDD4B" w14:textId="77777777" w:rsidR="00FE1B33" w:rsidRDefault="00FE1B33" w:rsidP="00B141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89D958" w14:textId="77777777" w:rsidR="00FE1B33" w:rsidRPr="000B1E5E" w:rsidRDefault="00FE1B33" w:rsidP="00706061">
    <w:pPr>
      <w:tabs>
        <w:tab w:val="left" w:pos="299"/>
      </w:tabs>
      <w:spacing w:after="0" w:line="240" w:lineRule="auto"/>
      <w:rPr>
        <w:rFonts w:cstheme="minorHAnsi"/>
        <w:b/>
        <w:sz w:val="4"/>
        <w:szCs w:val="4"/>
      </w:rPr>
    </w:pPr>
    <w:r>
      <w:rPr>
        <w:rFonts w:cstheme="minorHAnsi"/>
        <w:b/>
        <w:sz w:val="20"/>
        <w:szCs w:val="20"/>
      </w:rPr>
      <w:tab/>
    </w:r>
  </w:p>
  <w:p w14:paraId="5C63EF5E" w14:textId="2EB10D43" w:rsidR="00FE1B33" w:rsidRPr="00706061" w:rsidRDefault="00FE1B33" w:rsidP="00B90520">
    <w:pPr>
      <w:tabs>
        <w:tab w:val="left" w:pos="1032"/>
        <w:tab w:val="center" w:pos="5670"/>
        <w:tab w:val="left" w:pos="9435"/>
      </w:tabs>
      <w:spacing w:after="0" w:line="240" w:lineRule="auto"/>
      <w:rPr>
        <w:rFonts w:cstheme="minorHAnsi"/>
        <w:bCs/>
        <w:sz w:val="18"/>
        <w:szCs w:val="18"/>
      </w:rPr>
    </w:pPr>
    <w:r>
      <w:rPr>
        <w:rFonts w:cstheme="minorHAnsi"/>
        <w:b/>
        <w:sz w:val="18"/>
        <w:szCs w:val="18"/>
      </w:rPr>
      <w:tab/>
    </w:r>
    <w:r>
      <w:rPr>
        <w:rFonts w:cstheme="minorHAnsi"/>
        <w:b/>
        <w:sz w:val="18"/>
        <w:szCs w:val="18"/>
      </w:rPr>
      <w:tab/>
    </w:r>
    <w:r w:rsidRPr="00706061">
      <w:rPr>
        <w:rFonts w:cstheme="minorHAnsi"/>
        <w:b/>
        <w:sz w:val="18"/>
        <w:szCs w:val="18"/>
      </w:rPr>
      <w:t xml:space="preserve">Organização, informações e inscrições: </w:t>
    </w:r>
    <w:proofErr w:type="spellStart"/>
    <w:r w:rsidRPr="00706061">
      <w:rPr>
        <w:rFonts w:cstheme="minorHAnsi"/>
        <w:sz w:val="18"/>
        <w:szCs w:val="18"/>
      </w:rPr>
      <w:t>Tel</w:t>
    </w:r>
    <w:proofErr w:type="spellEnd"/>
    <w:r w:rsidRPr="00706061">
      <w:rPr>
        <w:rFonts w:cstheme="minorHAnsi"/>
        <w:sz w:val="18"/>
        <w:szCs w:val="18"/>
      </w:rPr>
      <w:t xml:space="preserve">: (11) </w:t>
    </w:r>
    <w:r w:rsidRPr="00706061">
      <w:rPr>
        <w:rFonts w:cstheme="minorHAnsi"/>
        <w:bCs/>
        <w:sz w:val="18"/>
        <w:szCs w:val="18"/>
      </w:rPr>
      <w:t xml:space="preserve">3257 9511 / </w:t>
    </w:r>
    <w:r>
      <w:rPr>
        <w:rFonts w:cstheme="minorHAnsi"/>
        <w:bCs/>
        <w:sz w:val="18"/>
        <w:szCs w:val="18"/>
      </w:rPr>
      <w:t>What</w:t>
    </w:r>
    <w:r w:rsidR="00E46E6D">
      <w:rPr>
        <w:rFonts w:cstheme="minorHAnsi"/>
        <w:bCs/>
        <w:sz w:val="18"/>
        <w:szCs w:val="18"/>
      </w:rPr>
      <w:t>s</w:t>
    </w:r>
    <w:r w:rsidR="00583835">
      <w:rPr>
        <w:rFonts w:cstheme="minorHAnsi"/>
        <w:bCs/>
        <w:sz w:val="18"/>
        <w:szCs w:val="18"/>
      </w:rPr>
      <w:t>Ap</w:t>
    </w:r>
    <w:r>
      <w:rPr>
        <w:rFonts w:cstheme="minorHAnsi"/>
        <w:bCs/>
        <w:sz w:val="18"/>
        <w:szCs w:val="18"/>
      </w:rPr>
      <w:t>p</w:t>
    </w:r>
    <w:r w:rsidRPr="00706061">
      <w:rPr>
        <w:rFonts w:cstheme="minorHAnsi"/>
        <w:bCs/>
        <w:sz w:val="18"/>
        <w:szCs w:val="18"/>
      </w:rPr>
      <w:t xml:space="preserve">: (11) </w:t>
    </w:r>
    <w:r>
      <w:rPr>
        <w:rFonts w:cstheme="minorHAnsi"/>
        <w:bCs/>
        <w:sz w:val="18"/>
        <w:szCs w:val="18"/>
      </w:rPr>
      <w:t>95332 -1919</w:t>
    </w:r>
    <w:r w:rsidR="00B90520">
      <w:rPr>
        <w:rFonts w:cstheme="minorHAnsi"/>
        <w:bCs/>
        <w:sz w:val="18"/>
        <w:szCs w:val="18"/>
      </w:rPr>
      <w:tab/>
    </w:r>
  </w:p>
  <w:p w14:paraId="00E2C04B" w14:textId="77777777" w:rsidR="00FE1B33" w:rsidRPr="00706061" w:rsidRDefault="00FE1B33" w:rsidP="009E5568">
    <w:pPr>
      <w:spacing w:after="0" w:line="240" w:lineRule="auto"/>
      <w:jc w:val="center"/>
      <w:rPr>
        <w:sz w:val="18"/>
        <w:szCs w:val="18"/>
      </w:rPr>
    </w:pPr>
    <w:hyperlink r:id="rId1" w:history="1">
      <w:r w:rsidRPr="00706061">
        <w:rPr>
          <w:rStyle w:val="Hyperlink"/>
          <w:rFonts w:cstheme="minorHAnsi"/>
          <w:sz w:val="18"/>
          <w:szCs w:val="18"/>
        </w:rPr>
        <w:t>www.genesisturismo.com.br</w:t>
      </w:r>
    </w:hyperlink>
    <w:r w:rsidRPr="00706061">
      <w:rPr>
        <w:sz w:val="18"/>
        <w:szCs w:val="18"/>
      </w:rPr>
      <w:t xml:space="preserve"> | </w:t>
    </w:r>
    <w:hyperlink r:id="rId2" w:history="1">
      <w:r w:rsidRPr="00706061">
        <w:rPr>
          <w:rStyle w:val="Hyperlink"/>
          <w:rFonts w:cstheme="minorHAnsi"/>
          <w:sz w:val="18"/>
          <w:szCs w:val="18"/>
        </w:rPr>
        <w:t>genesis@genesisturismo.com.br</w:t>
      </w:r>
    </w:hyperlink>
  </w:p>
  <w:p w14:paraId="15F7BA3E" w14:textId="77777777" w:rsidR="00FE1B33" w:rsidRPr="009E5568" w:rsidRDefault="00B90520" w:rsidP="00B90520">
    <w:pPr>
      <w:pStyle w:val="Rodap"/>
      <w:tabs>
        <w:tab w:val="clear" w:pos="4252"/>
        <w:tab w:val="clear" w:pos="8504"/>
        <w:tab w:val="left" w:pos="5115"/>
      </w:tabs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4AB934" w14:textId="77777777" w:rsidR="00FE1B33" w:rsidRDefault="00FE1B33" w:rsidP="00B14182">
      <w:pPr>
        <w:spacing w:after="0" w:line="240" w:lineRule="auto"/>
      </w:pPr>
      <w:r>
        <w:separator/>
      </w:r>
    </w:p>
  </w:footnote>
  <w:footnote w:type="continuationSeparator" w:id="0">
    <w:p w14:paraId="66FC323D" w14:textId="77777777" w:rsidR="00FE1B33" w:rsidRDefault="00FE1B33" w:rsidP="00B141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56D171" w14:textId="51BEA6E6" w:rsidR="004151DC" w:rsidRDefault="00FE1B33" w:rsidP="006B3022">
    <w:pPr>
      <w:tabs>
        <w:tab w:val="left" w:pos="2850"/>
        <w:tab w:val="center" w:pos="4850"/>
      </w:tabs>
      <w:spacing w:after="0" w:line="240" w:lineRule="auto"/>
      <w:rPr>
        <w:rFonts w:ascii="Bookman Old Style" w:hAnsi="Bookman Old Style"/>
        <w:b/>
        <w:sz w:val="44"/>
        <w:szCs w:val="44"/>
      </w:rPr>
    </w:pPr>
    <w:r w:rsidRPr="00706061">
      <w:rPr>
        <w:rFonts w:ascii="Baskerville Old Face" w:hAnsi="Baskerville Old Face"/>
        <w:b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F243D13" wp14:editId="08EBAC88">
          <wp:simplePos x="0" y="0"/>
          <wp:positionH relativeFrom="column">
            <wp:posOffset>-57150</wp:posOffset>
          </wp:positionH>
          <wp:positionV relativeFrom="paragraph">
            <wp:posOffset>141605</wp:posOffset>
          </wp:positionV>
          <wp:extent cx="1400175" cy="483235"/>
          <wp:effectExtent l="0" t="0" r="9525" b="0"/>
          <wp:wrapSquare wrapText="bothSides"/>
          <wp:docPr id="98992183" name="Imagem 4" descr="LOGO 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1.jpg"/>
                  <pic:cNvPicPr/>
                </pic:nvPicPr>
                <pic:blipFill rotWithShape="1">
                  <a:blip r:embed="rId1" cstate="print"/>
                  <a:srcRect l="4286" t="5357" r="3571" b="11606"/>
                  <a:stretch/>
                </pic:blipFill>
                <pic:spPr bwMode="auto">
                  <a:xfrm>
                    <a:off x="0" y="0"/>
                    <a:ext cx="1400175" cy="4832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6B3022">
      <w:rPr>
        <w:rFonts w:ascii="Bookman Old Style" w:hAnsi="Bookman Old Style"/>
        <w:b/>
        <w:sz w:val="32"/>
        <w:szCs w:val="32"/>
      </w:rPr>
      <w:t xml:space="preserve">                  </w:t>
    </w:r>
    <w:r w:rsidR="004151DC">
      <w:rPr>
        <w:rFonts w:ascii="Bookman Old Style" w:hAnsi="Bookman Old Style"/>
        <w:b/>
        <w:sz w:val="32"/>
        <w:szCs w:val="32"/>
      </w:rPr>
      <w:t xml:space="preserve">    </w:t>
    </w:r>
    <w:r w:rsidR="004151DC" w:rsidRPr="004151DC">
      <w:rPr>
        <w:rFonts w:ascii="Bookman Old Style" w:hAnsi="Bookman Old Style"/>
        <w:b/>
        <w:sz w:val="44"/>
        <w:szCs w:val="44"/>
      </w:rPr>
      <w:t>México</w:t>
    </w:r>
  </w:p>
  <w:p w14:paraId="663B116F" w14:textId="249A7C54" w:rsidR="004F7920" w:rsidRPr="00B07BBF" w:rsidRDefault="001D05D3" w:rsidP="006B3022">
    <w:pPr>
      <w:tabs>
        <w:tab w:val="left" w:pos="2850"/>
        <w:tab w:val="center" w:pos="4850"/>
      </w:tabs>
      <w:spacing w:after="0" w:line="240" w:lineRule="auto"/>
      <w:rPr>
        <w:rFonts w:cstheme="minorHAnsi"/>
        <w:bCs/>
        <w:sz w:val="24"/>
        <w:szCs w:val="24"/>
      </w:rPr>
    </w:pPr>
    <w:r>
      <w:rPr>
        <w:rFonts w:ascii="Bookman Old Style" w:hAnsi="Bookman Old Style"/>
        <w:bCs/>
        <w:sz w:val="32"/>
        <w:szCs w:val="32"/>
      </w:rPr>
      <w:t xml:space="preserve">     </w:t>
    </w:r>
    <w:r w:rsidR="00B07BBF">
      <w:rPr>
        <w:rFonts w:ascii="Bookman Old Style" w:hAnsi="Bookman Old Style"/>
        <w:bCs/>
        <w:sz w:val="32"/>
        <w:szCs w:val="32"/>
      </w:rPr>
      <w:t xml:space="preserve">    </w:t>
    </w:r>
    <w:r w:rsidR="004151DC" w:rsidRPr="00B07BBF">
      <w:rPr>
        <w:rFonts w:ascii="Bookman Old Style" w:hAnsi="Bookman Old Style"/>
        <w:bCs/>
        <w:sz w:val="24"/>
        <w:szCs w:val="24"/>
      </w:rPr>
      <w:t xml:space="preserve">Santuário Nossa Senhora de Guadalupe </w:t>
    </w:r>
  </w:p>
  <w:p w14:paraId="0318B2C2" w14:textId="75A6E9F3" w:rsidR="00FE1B33" w:rsidRDefault="00983872" w:rsidP="00983872">
    <w:pPr>
      <w:tabs>
        <w:tab w:val="center" w:pos="4850"/>
      </w:tabs>
      <w:spacing w:after="0" w:line="240" w:lineRule="auto"/>
      <w:rPr>
        <w:rFonts w:ascii="Bookman Old Style" w:hAnsi="Bookman Old Style"/>
        <w:bCs/>
        <w:sz w:val="24"/>
        <w:szCs w:val="24"/>
      </w:rPr>
    </w:pPr>
    <w:r w:rsidRPr="00B07BBF">
      <w:rPr>
        <w:rFonts w:ascii="Bookman Old Style" w:hAnsi="Bookman Old Style"/>
        <w:bCs/>
        <w:sz w:val="24"/>
        <w:szCs w:val="24"/>
      </w:rPr>
      <w:t xml:space="preserve">             </w:t>
    </w:r>
    <w:r w:rsidR="004151DC" w:rsidRPr="00B07BBF">
      <w:rPr>
        <w:rFonts w:ascii="Bookman Old Style" w:hAnsi="Bookman Old Style"/>
        <w:bCs/>
        <w:sz w:val="24"/>
        <w:szCs w:val="24"/>
      </w:rPr>
      <w:t xml:space="preserve">        </w:t>
    </w:r>
    <w:r w:rsidR="004F7920" w:rsidRPr="00B07BBF">
      <w:rPr>
        <w:rFonts w:ascii="Bookman Old Style" w:hAnsi="Bookman Old Style"/>
        <w:bCs/>
        <w:sz w:val="24"/>
        <w:szCs w:val="24"/>
      </w:rPr>
      <w:t>Sa</w:t>
    </w:r>
    <w:r w:rsidR="00FE1B33" w:rsidRPr="00B07BBF">
      <w:rPr>
        <w:rFonts w:ascii="Bookman Old Style" w:hAnsi="Bookman Old Style"/>
        <w:bCs/>
        <w:sz w:val="24"/>
        <w:szCs w:val="24"/>
      </w:rPr>
      <w:t xml:space="preserve">ída: </w:t>
    </w:r>
    <w:r w:rsidR="003F1721" w:rsidRPr="00B07BBF">
      <w:rPr>
        <w:rFonts w:ascii="Bookman Old Style" w:hAnsi="Bookman Old Style"/>
        <w:bCs/>
        <w:sz w:val="24"/>
        <w:szCs w:val="24"/>
      </w:rPr>
      <w:t>08</w:t>
    </w:r>
    <w:r w:rsidR="00F931E4" w:rsidRPr="00B07BBF">
      <w:rPr>
        <w:rFonts w:ascii="Bookman Old Style" w:hAnsi="Bookman Old Style"/>
        <w:bCs/>
        <w:sz w:val="24"/>
        <w:szCs w:val="24"/>
      </w:rPr>
      <w:t xml:space="preserve"> </w:t>
    </w:r>
    <w:r w:rsidR="004F7920" w:rsidRPr="00B07BBF">
      <w:rPr>
        <w:rFonts w:ascii="Bookman Old Style" w:hAnsi="Bookman Old Style"/>
        <w:bCs/>
        <w:sz w:val="24"/>
        <w:szCs w:val="24"/>
      </w:rPr>
      <w:t xml:space="preserve">de </w:t>
    </w:r>
    <w:r w:rsidR="005A667F" w:rsidRPr="00B07BBF">
      <w:rPr>
        <w:rFonts w:ascii="Bookman Old Style" w:hAnsi="Bookman Old Style"/>
        <w:bCs/>
        <w:sz w:val="24"/>
        <w:szCs w:val="24"/>
      </w:rPr>
      <w:t>ju</w:t>
    </w:r>
    <w:r w:rsidR="003F1721" w:rsidRPr="00B07BBF">
      <w:rPr>
        <w:rFonts w:ascii="Bookman Old Style" w:hAnsi="Bookman Old Style"/>
        <w:bCs/>
        <w:sz w:val="24"/>
        <w:szCs w:val="24"/>
      </w:rPr>
      <w:t>n</w:t>
    </w:r>
    <w:r w:rsidR="005A667F" w:rsidRPr="00B07BBF">
      <w:rPr>
        <w:rFonts w:ascii="Bookman Old Style" w:hAnsi="Bookman Old Style"/>
        <w:bCs/>
        <w:sz w:val="24"/>
        <w:szCs w:val="24"/>
      </w:rPr>
      <w:t>ho</w:t>
    </w:r>
    <w:r w:rsidR="004F7920" w:rsidRPr="00B07BBF">
      <w:rPr>
        <w:rFonts w:ascii="Bookman Old Style" w:hAnsi="Bookman Old Style"/>
        <w:bCs/>
        <w:sz w:val="24"/>
        <w:szCs w:val="24"/>
      </w:rPr>
      <w:t xml:space="preserve"> de 202</w:t>
    </w:r>
    <w:r w:rsidR="005A667F" w:rsidRPr="00B07BBF">
      <w:rPr>
        <w:rFonts w:ascii="Bookman Old Style" w:hAnsi="Bookman Old Style"/>
        <w:bCs/>
        <w:sz w:val="24"/>
        <w:szCs w:val="24"/>
      </w:rPr>
      <w:t>7</w:t>
    </w:r>
  </w:p>
  <w:p w14:paraId="5FF8397B" w14:textId="5F20F559" w:rsidR="004715C6" w:rsidRPr="004715C6" w:rsidRDefault="004715C6" w:rsidP="00983872">
    <w:pPr>
      <w:tabs>
        <w:tab w:val="center" w:pos="4850"/>
      </w:tabs>
      <w:spacing w:after="0" w:line="240" w:lineRule="auto"/>
      <w:rPr>
        <w:rFonts w:ascii="Bookman Old Style" w:hAnsi="Bookman Old Style"/>
        <w:b/>
        <w:sz w:val="32"/>
        <w:szCs w:val="32"/>
      </w:rPr>
    </w:pPr>
    <w:r>
      <w:rPr>
        <w:rFonts w:ascii="Bookman Old Style" w:hAnsi="Bookman Old Style"/>
        <w:bCs/>
        <w:sz w:val="24"/>
        <w:szCs w:val="24"/>
      </w:rPr>
      <w:tab/>
      <w:t xml:space="preserve">                  </w:t>
    </w:r>
    <w:r w:rsidRPr="004715C6">
      <w:rPr>
        <w:rFonts w:ascii="Bookman Old Style" w:hAnsi="Bookman Old Style"/>
        <w:b/>
        <w:sz w:val="32"/>
        <w:szCs w:val="32"/>
      </w:rPr>
      <w:t xml:space="preserve">Santuário de Santa Terezinha </w:t>
    </w:r>
  </w:p>
  <w:p w14:paraId="658E7160" w14:textId="57A5CFA1" w:rsidR="00EE5212" w:rsidRPr="00B07BBF" w:rsidRDefault="00B90520" w:rsidP="006B3022">
    <w:pPr>
      <w:spacing w:after="0" w:line="240" w:lineRule="auto"/>
      <w:jc w:val="center"/>
      <w:rPr>
        <w:rFonts w:ascii="Bookman Old Style" w:hAnsi="Bookman Old Style"/>
        <w:sz w:val="24"/>
        <w:szCs w:val="24"/>
      </w:rPr>
    </w:pPr>
    <w:r w:rsidRPr="004715C6">
      <w:rPr>
        <w:rFonts w:asciiTheme="majorHAnsi" w:hAnsiTheme="majorHAnsi"/>
        <w:sz w:val="24"/>
        <w:szCs w:val="24"/>
      </w:rPr>
      <w:t>Acompanhante e direção Espiritual:</w:t>
    </w:r>
    <w:r w:rsidR="000340CF">
      <w:rPr>
        <w:rFonts w:ascii="Bookman Old Style" w:hAnsi="Bookman Old Style"/>
        <w:sz w:val="24"/>
        <w:szCs w:val="24"/>
      </w:rPr>
      <w:t xml:space="preserve"> </w:t>
    </w:r>
    <w:proofErr w:type="spellStart"/>
    <w:r w:rsidR="000340CF" w:rsidRPr="004715C6">
      <w:rPr>
        <w:rFonts w:ascii="Monotype Corsiva" w:hAnsi="Monotype Corsiva"/>
        <w:sz w:val="32"/>
        <w:szCs w:val="32"/>
      </w:rPr>
      <w:t>Pe</w:t>
    </w:r>
    <w:proofErr w:type="spellEnd"/>
    <w:r w:rsidR="000340CF" w:rsidRPr="004715C6">
      <w:rPr>
        <w:rFonts w:ascii="Monotype Corsiva" w:hAnsi="Monotype Corsiva"/>
        <w:sz w:val="32"/>
        <w:szCs w:val="32"/>
      </w:rPr>
      <w:t xml:space="preserve"> Carlos Lozada</w:t>
    </w:r>
  </w:p>
  <w:p w14:paraId="24A052DC" w14:textId="77777777" w:rsidR="003A14B2" w:rsidRDefault="003A14B2" w:rsidP="003A14B2">
    <w:pPr>
      <w:spacing w:after="0" w:line="240" w:lineRule="auto"/>
      <w:jc w:val="center"/>
      <w:rPr>
        <w:rFonts w:ascii="Bookman Old Style" w:hAnsi="Bookman Old Style"/>
        <w:sz w:val="4"/>
        <w:szCs w:val="4"/>
      </w:rPr>
    </w:pPr>
    <w:r>
      <w:rPr>
        <w:rFonts w:ascii="Bookman Old Style" w:hAnsi="Bookman Old Style"/>
        <w:sz w:val="4"/>
        <w:szCs w:val="4"/>
      </w:rPr>
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</w:r>
  </w:p>
  <w:p w14:paraId="35978A61" w14:textId="77777777" w:rsidR="003A14B2" w:rsidRPr="003A14B2" w:rsidRDefault="003A14B2" w:rsidP="003A14B2">
    <w:pPr>
      <w:spacing w:after="0" w:line="240" w:lineRule="auto"/>
      <w:jc w:val="center"/>
      <w:rPr>
        <w:rFonts w:ascii="Bookman Old Style" w:hAnsi="Bookman Old Style"/>
        <w:sz w:val="4"/>
        <w:szCs w:val="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37"/>
  <w:hyphenationZone w:val="425"/>
  <w:drawingGridHorizontalSpacing w:val="110"/>
  <w:displayHorizontalDrawingGridEvery w:val="2"/>
  <w:characterSpacingControl w:val="doNotCompress"/>
  <w:hdrShapeDefaults>
    <o:shapedefaults v:ext="edit" spidmax="11264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4182"/>
    <w:rsid w:val="0001157A"/>
    <w:rsid w:val="000242AF"/>
    <w:rsid w:val="00031BC0"/>
    <w:rsid w:val="000340CF"/>
    <w:rsid w:val="00042E94"/>
    <w:rsid w:val="000459C7"/>
    <w:rsid w:val="00045E7E"/>
    <w:rsid w:val="00050F91"/>
    <w:rsid w:val="000519A8"/>
    <w:rsid w:val="00060FF9"/>
    <w:rsid w:val="00077840"/>
    <w:rsid w:val="00080603"/>
    <w:rsid w:val="000B1E5E"/>
    <w:rsid w:val="000B2C95"/>
    <w:rsid w:val="000D46E2"/>
    <w:rsid w:val="000F4B48"/>
    <w:rsid w:val="000F7F56"/>
    <w:rsid w:val="00107ECE"/>
    <w:rsid w:val="001471A4"/>
    <w:rsid w:val="00160AFE"/>
    <w:rsid w:val="0017226F"/>
    <w:rsid w:val="001858F0"/>
    <w:rsid w:val="001903A6"/>
    <w:rsid w:val="00197C3A"/>
    <w:rsid w:val="001D05D3"/>
    <w:rsid w:val="001D4CE6"/>
    <w:rsid w:val="001E17E7"/>
    <w:rsid w:val="00205AF5"/>
    <w:rsid w:val="00221045"/>
    <w:rsid w:val="00245578"/>
    <w:rsid w:val="00267B14"/>
    <w:rsid w:val="002A40D6"/>
    <w:rsid w:val="002B1742"/>
    <w:rsid w:val="002B2576"/>
    <w:rsid w:val="002B6ED4"/>
    <w:rsid w:val="002C5F26"/>
    <w:rsid w:val="002E5BCC"/>
    <w:rsid w:val="00302B15"/>
    <w:rsid w:val="00324717"/>
    <w:rsid w:val="00327CB1"/>
    <w:rsid w:val="0033580F"/>
    <w:rsid w:val="00337650"/>
    <w:rsid w:val="00340371"/>
    <w:rsid w:val="00371808"/>
    <w:rsid w:val="00384952"/>
    <w:rsid w:val="003A0F4A"/>
    <w:rsid w:val="003A14B2"/>
    <w:rsid w:val="003C600B"/>
    <w:rsid w:val="003C7623"/>
    <w:rsid w:val="003C7910"/>
    <w:rsid w:val="003D306B"/>
    <w:rsid w:val="003F0E03"/>
    <w:rsid w:val="003F1721"/>
    <w:rsid w:val="00400E94"/>
    <w:rsid w:val="00403FB4"/>
    <w:rsid w:val="00407350"/>
    <w:rsid w:val="00414FFD"/>
    <w:rsid w:val="004151DC"/>
    <w:rsid w:val="004214F4"/>
    <w:rsid w:val="00446D98"/>
    <w:rsid w:val="004714EE"/>
    <w:rsid w:val="004715C6"/>
    <w:rsid w:val="00487900"/>
    <w:rsid w:val="00495612"/>
    <w:rsid w:val="004A5251"/>
    <w:rsid w:val="004C2732"/>
    <w:rsid w:val="004C672D"/>
    <w:rsid w:val="004D3992"/>
    <w:rsid w:val="004E1446"/>
    <w:rsid w:val="004E7FEB"/>
    <w:rsid w:val="004F7920"/>
    <w:rsid w:val="00510715"/>
    <w:rsid w:val="00515EFA"/>
    <w:rsid w:val="0054169B"/>
    <w:rsid w:val="00547DED"/>
    <w:rsid w:val="005662D7"/>
    <w:rsid w:val="005702DD"/>
    <w:rsid w:val="005760BC"/>
    <w:rsid w:val="0057661D"/>
    <w:rsid w:val="00583835"/>
    <w:rsid w:val="005A667F"/>
    <w:rsid w:val="005D0EBF"/>
    <w:rsid w:val="005D22C9"/>
    <w:rsid w:val="005D6C57"/>
    <w:rsid w:val="00602EBB"/>
    <w:rsid w:val="00605B54"/>
    <w:rsid w:val="00607FBF"/>
    <w:rsid w:val="006A16E0"/>
    <w:rsid w:val="006B3022"/>
    <w:rsid w:val="006B5A81"/>
    <w:rsid w:val="006E5436"/>
    <w:rsid w:val="00706061"/>
    <w:rsid w:val="00711023"/>
    <w:rsid w:val="0071245D"/>
    <w:rsid w:val="0072348A"/>
    <w:rsid w:val="00733323"/>
    <w:rsid w:val="00737CE6"/>
    <w:rsid w:val="00783769"/>
    <w:rsid w:val="0078729C"/>
    <w:rsid w:val="00793EAF"/>
    <w:rsid w:val="007943EF"/>
    <w:rsid w:val="00795DAA"/>
    <w:rsid w:val="007A7296"/>
    <w:rsid w:val="007C5F46"/>
    <w:rsid w:val="007E6F22"/>
    <w:rsid w:val="00833CEC"/>
    <w:rsid w:val="008347E3"/>
    <w:rsid w:val="008473F4"/>
    <w:rsid w:val="00853F28"/>
    <w:rsid w:val="0087112A"/>
    <w:rsid w:val="00891509"/>
    <w:rsid w:val="008918FA"/>
    <w:rsid w:val="008936FF"/>
    <w:rsid w:val="008B10C5"/>
    <w:rsid w:val="008D0962"/>
    <w:rsid w:val="008D7CFD"/>
    <w:rsid w:val="008F136E"/>
    <w:rsid w:val="00901CA1"/>
    <w:rsid w:val="009023B0"/>
    <w:rsid w:val="00924C1F"/>
    <w:rsid w:val="00945D6F"/>
    <w:rsid w:val="00946B6F"/>
    <w:rsid w:val="009656CE"/>
    <w:rsid w:val="00972F2B"/>
    <w:rsid w:val="00983872"/>
    <w:rsid w:val="00995868"/>
    <w:rsid w:val="009B1C19"/>
    <w:rsid w:val="009B2B48"/>
    <w:rsid w:val="009E0459"/>
    <w:rsid w:val="009E4EC8"/>
    <w:rsid w:val="009E5548"/>
    <w:rsid w:val="009E5568"/>
    <w:rsid w:val="00A04F5F"/>
    <w:rsid w:val="00A40F9C"/>
    <w:rsid w:val="00A4150F"/>
    <w:rsid w:val="00A63FC6"/>
    <w:rsid w:val="00A64B44"/>
    <w:rsid w:val="00A6671C"/>
    <w:rsid w:val="00A83C91"/>
    <w:rsid w:val="00A92424"/>
    <w:rsid w:val="00A94513"/>
    <w:rsid w:val="00AF4112"/>
    <w:rsid w:val="00B0167E"/>
    <w:rsid w:val="00B05B77"/>
    <w:rsid w:val="00B07BBF"/>
    <w:rsid w:val="00B14182"/>
    <w:rsid w:val="00B21A85"/>
    <w:rsid w:val="00B36BC5"/>
    <w:rsid w:val="00B753BE"/>
    <w:rsid w:val="00B90520"/>
    <w:rsid w:val="00BB4BE6"/>
    <w:rsid w:val="00BC72A3"/>
    <w:rsid w:val="00BC76D4"/>
    <w:rsid w:val="00BF568E"/>
    <w:rsid w:val="00BF69DD"/>
    <w:rsid w:val="00C012ED"/>
    <w:rsid w:val="00C04BBE"/>
    <w:rsid w:val="00C266FF"/>
    <w:rsid w:val="00C40FA9"/>
    <w:rsid w:val="00C43BDC"/>
    <w:rsid w:val="00C67ED0"/>
    <w:rsid w:val="00C80A2A"/>
    <w:rsid w:val="00C80FB3"/>
    <w:rsid w:val="00C94E1A"/>
    <w:rsid w:val="00CC7DAA"/>
    <w:rsid w:val="00CD61C7"/>
    <w:rsid w:val="00CD7622"/>
    <w:rsid w:val="00CE6AA1"/>
    <w:rsid w:val="00D01731"/>
    <w:rsid w:val="00D32F80"/>
    <w:rsid w:val="00D40A60"/>
    <w:rsid w:val="00D41E33"/>
    <w:rsid w:val="00D508BF"/>
    <w:rsid w:val="00D80638"/>
    <w:rsid w:val="00D826CC"/>
    <w:rsid w:val="00D90B0D"/>
    <w:rsid w:val="00DB0F33"/>
    <w:rsid w:val="00DC59B7"/>
    <w:rsid w:val="00DD1120"/>
    <w:rsid w:val="00E40E43"/>
    <w:rsid w:val="00E43165"/>
    <w:rsid w:val="00E46E6D"/>
    <w:rsid w:val="00E62835"/>
    <w:rsid w:val="00E62EB8"/>
    <w:rsid w:val="00E9342F"/>
    <w:rsid w:val="00E9485C"/>
    <w:rsid w:val="00E95FA5"/>
    <w:rsid w:val="00EB0A86"/>
    <w:rsid w:val="00EE5212"/>
    <w:rsid w:val="00F36D1B"/>
    <w:rsid w:val="00F51950"/>
    <w:rsid w:val="00F60C0D"/>
    <w:rsid w:val="00F931E4"/>
    <w:rsid w:val="00FA2B68"/>
    <w:rsid w:val="00FB7B79"/>
    <w:rsid w:val="00FE1B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41"/>
    <o:shapelayout v:ext="edit">
      <o:idmap v:ext="edit" data="1"/>
    </o:shapelayout>
  </w:shapeDefaults>
  <w:decimalSymbol w:val=","/>
  <w:listSeparator w:val=";"/>
  <w14:docId w14:val="789DA526"/>
  <w15:docId w15:val="{6302B681-94A2-4C0A-BFB9-6D992F3795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D0EBF"/>
  </w:style>
  <w:style w:type="paragraph" w:styleId="Ttulo1">
    <w:name w:val="heading 1"/>
    <w:basedOn w:val="Normal"/>
    <w:next w:val="Normal"/>
    <w:link w:val="Ttulo1Char"/>
    <w:uiPriority w:val="9"/>
    <w:qFormat/>
    <w:rsid w:val="00CE6AA1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14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14182"/>
  </w:style>
  <w:style w:type="paragraph" w:styleId="Rodap">
    <w:name w:val="footer"/>
    <w:basedOn w:val="Normal"/>
    <w:link w:val="RodapChar"/>
    <w:uiPriority w:val="99"/>
    <w:unhideWhenUsed/>
    <w:rsid w:val="00B1418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14182"/>
  </w:style>
  <w:style w:type="character" w:styleId="Hyperlink">
    <w:name w:val="Hyperlink"/>
    <w:basedOn w:val="Fontepargpadro"/>
    <w:unhideWhenUsed/>
    <w:rsid w:val="0033580F"/>
    <w:rPr>
      <w:color w:val="0000FF"/>
      <w:u w:val="single"/>
    </w:rPr>
  </w:style>
  <w:style w:type="paragraph" w:styleId="Corpodetexto">
    <w:name w:val="Body Text"/>
    <w:basedOn w:val="Normal"/>
    <w:link w:val="CorpodetextoChar"/>
    <w:rsid w:val="009E556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CorpodetextoChar">
    <w:name w:val="Corpo de texto Char"/>
    <w:basedOn w:val="Fontepargpadro"/>
    <w:link w:val="Corpodetexto"/>
    <w:rsid w:val="009E5568"/>
    <w:rPr>
      <w:rFonts w:ascii="Times New Roman" w:eastAsia="Times New Roman" w:hAnsi="Times New Roman" w:cs="Times New Roman"/>
      <w:sz w:val="28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CE6AA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otranslate">
    <w:name w:val="notranslate"/>
    <w:basedOn w:val="Fontepargpadro"/>
    <w:rsid w:val="006B3022"/>
  </w:style>
  <w:style w:type="character" w:customStyle="1" w:styleId="apple-converted-space">
    <w:name w:val="apple-converted-space"/>
    <w:basedOn w:val="Fontepargpadro"/>
    <w:rsid w:val="006B3022"/>
  </w:style>
  <w:style w:type="character" w:styleId="nfase">
    <w:name w:val="Emphasis"/>
    <w:basedOn w:val="Fontepargpadro"/>
    <w:uiPriority w:val="20"/>
    <w:qFormat/>
    <w:rsid w:val="00205AF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genesis@genesisturismo.com.br" TargetMode="External"/><Relationship Id="rId1" Type="http://schemas.openxmlformats.org/officeDocument/2006/relationships/hyperlink" Target="mailto:genesis@genesisturismo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48DA9C-113D-4895-971E-556168DCFC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1</Pages>
  <Words>607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Edna</dc:creator>
  <cp:lastModifiedBy>Genesis Turismo</cp:lastModifiedBy>
  <cp:revision>23</cp:revision>
  <cp:lastPrinted>2026-05-05T18:03:00Z</cp:lastPrinted>
  <dcterms:created xsi:type="dcterms:W3CDTF">2026-03-17T16:55:00Z</dcterms:created>
  <dcterms:modified xsi:type="dcterms:W3CDTF">2026-05-07T14:25:00Z</dcterms:modified>
</cp:coreProperties>
</file>